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CEA" w:rsidRPr="004F7C34" w:rsidRDefault="006F1CEA" w:rsidP="006F1CEA">
      <w:pPr>
        <w:pStyle w:val="a3"/>
        <w:rPr>
          <w:spacing w:val="-4"/>
          <w:sz w:val="26"/>
          <w:szCs w:val="26"/>
          <w:lang w:val="ru-RU"/>
        </w:rPr>
      </w:pPr>
      <w:r w:rsidRPr="006F1CEA">
        <w:rPr>
          <w:spacing w:val="-4"/>
          <w:sz w:val="26"/>
          <w:szCs w:val="26"/>
          <w:lang w:val="ru-RU"/>
        </w:rPr>
        <w:t xml:space="preserve">XORIJIY MAMLAKATLAR IQTISODIYOTI </w:t>
      </w:r>
      <w:r>
        <w:rPr>
          <w:spacing w:val="-4"/>
          <w:sz w:val="26"/>
          <w:szCs w:val="26"/>
        </w:rPr>
        <w:t xml:space="preserve"> </w:t>
      </w:r>
      <w:bookmarkStart w:id="0" w:name="_GoBack"/>
      <w:bookmarkEnd w:id="0"/>
      <w:r w:rsidRPr="004F7C34">
        <w:rPr>
          <w:spacing w:val="-4"/>
          <w:sz w:val="26"/>
          <w:szCs w:val="26"/>
          <w:lang w:val="ru-RU"/>
        </w:rPr>
        <w:t>Глоссарий</w:t>
      </w:r>
    </w:p>
    <w:p w:rsidR="006F1CEA" w:rsidRPr="004F7C34" w:rsidRDefault="006F1CEA" w:rsidP="006F1CEA">
      <w:pPr>
        <w:jc w:val="both"/>
        <w:rPr>
          <w:spacing w:val="-4"/>
          <w:sz w:val="26"/>
          <w:szCs w:val="26"/>
        </w:rPr>
      </w:pPr>
    </w:p>
    <w:p w:rsidR="006F1CEA" w:rsidRPr="004F7C34" w:rsidRDefault="006F1CEA" w:rsidP="006F1CEA">
      <w:pPr>
        <w:jc w:val="both"/>
        <w:rPr>
          <w:spacing w:val="-4"/>
          <w:sz w:val="26"/>
          <w:szCs w:val="26"/>
        </w:rPr>
      </w:pPr>
      <w:r w:rsidRPr="004F7C34">
        <w:rPr>
          <w:b/>
          <w:bCs/>
          <w:spacing w:val="-4"/>
          <w:sz w:val="26"/>
          <w:szCs w:val="26"/>
        </w:rPr>
        <w:t>“Демографик портлаш”</w:t>
      </w:r>
      <w:r w:rsidRPr="004F7C34">
        <w:rPr>
          <w:spacing w:val="-4"/>
          <w:sz w:val="26"/>
          <w:szCs w:val="26"/>
        </w:rPr>
        <w:t xml:space="preserve"> — жахоннинг кам ривожланган ва камбагал мамлакатларида назорат килиб бўлмайдиган даражада ахоли сонини ўсиши.</w:t>
      </w:r>
    </w:p>
    <w:p w:rsidR="006F1CEA" w:rsidRPr="004F7C34" w:rsidRDefault="006F1CEA" w:rsidP="006F1CEA">
      <w:pPr>
        <w:jc w:val="both"/>
        <w:rPr>
          <w:spacing w:val="-4"/>
          <w:sz w:val="26"/>
          <w:szCs w:val="26"/>
        </w:rPr>
      </w:pPr>
      <w:r w:rsidRPr="004F7C34">
        <w:rPr>
          <w:b/>
          <w:bCs/>
          <w:spacing w:val="-4"/>
          <w:sz w:val="26"/>
          <w:szCs w:val="26"/>
        </w:rPr>
        <w:t>Карзни ресруктуризациялаш</w:t>
      </w:r>
      <w:r w:rsidRPr="004F7C34">
        <w:rPr>
          <w:spacing w:val="-4"/>
          <w:sz w:val="26"/>
          <w:szCs w:val="26"/>
        </w:rPr>
        <w:t xml:space="preserve"> — кредитни тўлаш муддатларини фоизларни тўлашни оркага суриш оркали чўзиш. </w:t>
      </w:r>
    </w:p>
    <w:p w:rsidR="006F1CEA" w:rsidRPr="004F7C34" w:rsidRDefault="006F1CEA" w:rsidP="006F1CEA">
      <w:pPr>
        <w:jc w:val="both"/>
        <w:rPr>
          <w:spacing w:val="-4"/>
          <w:sz w:val="26"/>
          <w:szCs w:val="26"/>
        </w:rPr>
      </w:pPr>
      <w:r w:rsidRPr="004F7C34">
        <w:rPr>
          <w:b/>
          <w:bCs/>
          <w:spacing w:val="-4"/>
          <w:sz w:val="26"/>
          <w:szCs w:val="26"/>
        </w:rPr>
        <w:t>“Аклли кишиларнинг кетиб колиши”</w:t>
      </w:r>
      <w:r w:rsidRPr="004F7C34">
        <w:rPr>
          <w:spacing w:val="-4"/>
          <w:sz w:val="26"/>
          <w:szCs w:val="26"/>
        </w:rPr>
        <w:t xml:space="preserve"> — мамлакатдан "интеллектуал элита" вакилларини чет элда ишга жойлашиш максадида чикиб кетиши.</w:t>
      </w:r>
    </w:p>
    <w:p w:rsidR="006F1CEA" w:rsidRPr="004F7C34" w:rsidRDefault="006F1CEA" w:rsidP="006F1CEA">
      <w:pPr>
        <w:jc w:val="both"/>
        <w:rPr>
          <w:spacing w:val="-4"/>
          <w:sz w:val="26"/>
          <w:szCs w:val="26"/>
        </w:rPr>
      </w:pPr>
      <w:r w:rsidRPr="004F7C34">
        <w:rPr>
          <w:b/>
          <w:bCs/>
          <w:spacing w:val="-4"/>
          <w:sz w:val="26"/>
          <w:szCs w:val="26"/>
        </w:rPr>
        <w:t>Аванслаш</w:t>
      </w:r>
      <w:r w:rsidRPr="004F7C34">
        <w:rPr>
          <w:spacing w:val="-4"/>
          <w:sz w:val="26"/>
          <w:szCs w:val="26"/>
        </w:rPr>
        <w:t xml:space="preserve"> — етказиб бериладиган товарлар учун импортёр томонидан олдиндан хак тўлашдан иборат. Экспортёр учун фойдали ўзаро хисоб-китоб кўриниши хисобланади. </w:t>
      </w:r>
    </w:p>
    <w:p w:rsidR="006F1CEA" w:rsidRPr="004F7C34" w:rsidRDefault="006F1CEA" w:rsidP="006F1CEA">
      <w:pPr>
        <w:jc w:val="both"/>
        <w:rPr>
          <w:spacing w:val="-4"/>
          <w:sz w:val="26"/>
          <w:szCs w:val="26"/>
        </w:rPr>
      </w:pPr>
      <w:r w:rsidRPr="004F7C34">
        <w:rPr>
          <w:b/>
          <w:bCs/>
          <w:spacing w:val="-4"/>
          <w:sz w:val="26"/>
          <w:szCs w:val="26"/>
        </w:rPr>
        <w:t>Аккредитив</w:t>
      </w:r>
      <w:r w:rsidRPr="004F7C34">
        <w:rPr>
          <w:spacing w:val="-4"/>
          <w:sz w:val="26"/>
          <w:szCs w:val="26"/>
        </w:rPr>
        <w:t xml:space="preserve"> — мижознинг илтимосига кўра банк томонидан хужжатда кўрсатилган шартларда учинчи шахс (бенифициар)га тўловни амалга ошириш ёки бенифициар томонидан кўйилган ўтказма векселни (тратта) тўлашни амалга ошириш (акцепт) бўйича банк мажурияти бўйича битим. </w:t>
      </w:r>
    </w:p>
    <w:p w:rsidR="006F1CEA" w:rsidRPr="004F7C34" w:rsidRDefault="006F1CEA" w:rsidP="006F1CEA">
      <w:pPr>
        <w:jc w:val="both"/>
        <w:rPr>
          <w:spacing w:val="-4"/>
          <w:sz w:val="26"/>
          <w:szCs w:val="26"/>
        </w:rPr>
      </w:pPr>
      <w:r w:rsidRPr="004F7C34">
        <w:rPr>
          <w:b/>
          <w:bCs/>
          <w:spacing w:val="-4"/>
          <w:sz w:val="26"/>
          <w:szCs w:val="26"/>
        </w:rPr>
        <w:t>Акциз</w:t>
      </w:r>
      <w:r w:rsidRPr="004F7C34">
        <w:rPr>
          <w:spacing w:val="-4"/>
          <w:sz w:val="26"/>
          <w:szCs w:val="26"/>
        </w:rPr>
        <w:t xml:space="preserve"> — давлат органлари томонидан белгиланадиган товар божхона кийматига нарх кўшимчаси. </w:t>
      </w:r>
    </w:p>
    <w:p w:rsidR="006F1CEA" w:rsidRPr="004F7C34" w:rsidRDefault="006F1CEA" w:rsidP="006F1CEA">
      <w:pPr>
        <w:jc w:val="both"/>
        <w:rPr>
          <w:spacing w:val="-4"/>
          <w:sz w:val="26"/>
          <w:szCs w:val="26"/>
        </w:rPr>
      </w:pPr>
      <w:r w:rsidRPr="004F7C34">
        <w:rPr>
          <w:b/>
          <w:bCs/>
          <w:spacing w:val="-4"/>
          <w:sz w:val="26"/>
          <w:szCs w:val="26"/>
        </w:rPr>
        <w:t>Бартер</w:t>
      </w:r>
      <w:r w:rsidRPr="004F7C34">
        <w:rPr>
          <w:spacing w:val="-4"/>
          <w:sz w:val="26"/>
          <w:szCs w:val="26"/>
        </w:rPr>
        <w:t xml:space="preserve"> — товарни товарга тўгридан-тўгри айирбошланадиган савдо битими.</w:t>
      </w:r>
    </w:p>
    <w:p w:rsidR="006F1CEA" w:rsidRPr="004F7C34" w:rsidRDefault="006F1CEA" w:rsidP="006F1CEA">
      <w:pPr>
        <w:jc w:val="both"/>
        <w:rPr>
          <w:spacing w:val="-4"/>
          <w:sz w:val="26"/>
          <w:szCs w:val="26"/>
        </w:rPr>
      </w:pPr>
      <w:r w:rsidRPr="004F7C34">
        <w:rPr>
          <w:b/>
          <w:bCs/>
          <w:spacing w:val="-4"/>
          <w:sz w:val="26"/>
          <w:szCs w:val="26"/>
        </w:rPr>
        <w:t>Божхона божи</w:t>
      </w:r>
      <w:r w:rsidRPr="004F7C34">
        <w:rPr>
          <w:spacing w:val="-4"/>
          <w:sz w:val="26"/>
          <w:szCs w:val="26"/>
        </w:rPr>
        <w:t xml:space="preserve"> — товар давлат чегарасини кесиб ўтганда солинадиган махсус пул солиги. </w:t>
      </w:r>
    </w:p>
    <w:p w:rsidR="006F1CEA" w:rsidRPr="004F7C34" w:rsidRDefault="006F1CEA" w:rsidP="006F1CEA">
      <w:pPr>
        <w:jc w:val="both"/>
        <w:rPr>
          <w:spacing w:val="-4"/>
          <w:sz w:val="26"/>
          <w:szCs w:val="26"/>
        </w:rPr>
      </w:pPr>
      <w:r w:rsidRPr="004F7C34">
        <w:rPr>
          <w:b/>
          <w:bCs/>
          <w:spacing w:val="-4"/>
          <w:sz w:val="26"/>
          <w:szCs w:val="26"/>
        </w:rPr>
        <w:t>Божхона иттифоки</w:t>
      </w:r>
      <w:r w:rsidRPr="004F7C34">
        <w:rPr>
          <w:spacing w:val="-4"/>
          <w:sz w:val="26"/>
          <w:szCs w:val="26"/>
        </w:rPr>
        <w:t xml:space="preserve"> — икки ва ундан ортик давлатларнинг бир-бирига ва учинчи мамлакатларга нисбатан соддалаштирилган тариф сиёсатини ўтказишидир. </w:t>
      </w:r>
    </w:p>
    <w:p w:rsidR="006F1CEA" w:rsidRPr="004F7C34" w:rsidRDefault="006F1CEA" w:rsidP="006F1CEA">
      <w:pPr>
        <w:jc w:val="both"/>
        <w:rPr>
          <w:spacing w:val="-4"/>
          <w:sz w:val="26"/>
          <w:szCs w:val="26"/>
        </w:rPr>
      </w:pPr>
      <w:r w:rsidRPr="004F7C34">
        <w:rPr>
          <w:b/>
          <w:bCs/>
          <w:spacing w:val="-4"/>
          <w:sz w:val="26"/>
          <w:szCs w:val="26"/>
        </w:rPr>
        <w:t>Божхона тарифи</w:t>
      </w:r>
      <w:r w:rsidRPr="004F7C34">
        <w:rPr>
          <w:spacing w:val="-4"/>
          <w:sz w:val="26"/>
          <w:szCs w:val="26"/>
        </w:rPr>
        <w:t xml:space="preserve"> — товар окимларининг чегарани кесиб ўтишида давлат томонидан олинадиган солик микдори кўрсатилган тартибланган товарлар рўйхати.</w:t>
      </w:r>
    </w:p>
    <w:p w:rsidR="006F1CEA" w:rsidRPr="004F7C34" w:rsidRDefault="006F1CEA" w:rsidP="006F1CEA">
      <w:pPr>
        <w:jc w:val="both"/>
        <w:rPr>
          <w:spacing w:val="-4"/>
          <w:sz w:val="26"/>
          <w:szCs w:val="26"/>
        </w:rPr>
      </w:pPr>
      <w:r w:rsidRPr="004F7C34">
        <w:rPr>
          <w:b/>
          <w:bCs/>
          <w:spacing w:val="-4"/>
          <w:sz w:val="26"/>
          <w:szCs w:val="26"/>
        </w:rPr>
        <w:t>Валюта</w:t>
      </w:r>
      <w:r w:rsidRPr="004F7C34">
        <w:rPr>
          <w:spacing w:val="-4"/>
          <w:sz w:val="26"/>
          <w:szCs w:val="26"/>
        </w:rPr>
        <w:t xml:space="preserve"> — маълум бир давлатнинг конун билан ўрнатилган пул воситаси (миллий валюта), бир ёки бир неча етакчи мамлакатларнинг валютаси кўринишидаги жахон резерв пуллари, Халкаро валюта фонди ва Европа валюта тизими аъзолари томонидан кўп томонлама хисоб-китобларда фойдаланиладиган халкаро валюта бирликлари.</w:t>
      </w:r>
    </w:p>
    <w:p w:rsidR="006F1CEA" w:rsidRPr="004F7C34" w:rsidRDefault="006F1CEA" w:rsidP="006F1CEA">
      <w:pPr>
        <w:jc w:val="both"/>
        <w:rPr>
          <w:spacing w:val="-4"/>
          <w:sz w:val="26"/>
          <w:szCs w:val="26"/>
        </w:rPr>
      </w:pPr>
      <w:r w:rsidRPr="004F7C34">
        <w:rPr>
          <w:b/>
          <w:bCs/>
          <w:spacing w:val="-4"/>
          <w:sz w:val="26"/>
          <w:szCs w:val="26"/>
        </w:rPr>
        <w:t>Валюта котировкаси</w:t>
      </w:r>
      <w:r w:rsidRPr="004F7C34">
        <w:rPr>
          <w:spacing w:val="-4"/>
          <w:sz w:val="26"/>
          <w:szCs w:val="26"/>
        </w:rPr>
        <w:t xml:space="preserve"> — бир валюта бахосини бошка валюталарда ифодаланишининг сонли ёзуви.</w:t>
      </w:r>
    </w:p>
    <w:p w:rsidR="006F1CEA" w:rsidRPr="004F7C34" w:rsidRDefault="006F1CEA" w:rsidP="006F1CEA">
      <w:pPr>
        <w:jc w:val="both"/>
        <w:rPr>
          <w:spacing w:val="-4"/>
          <w:sz w:val="26"/>
          <w:szCs w:val="26"/>
        </w:rPr>
      </w:pPr>
      <w:r w:rsidRPr="004F7C34">
        <w:rPr>
          <w:b/>
          <w:bCs/>
          <w:spacing w:val="-4"/>
          <w:sz w:val="26"/>
          <w:szCs w:val="26"/>
        </w:rPr>
        <w:t>Валюта курси</w:t>
      </w:r>
      <w:r w:rsidRPr="004F7C34">
        <w:rPr>
          <w:spacing w:val="-4"/>
          <w:sz w:val="26"/>
          <w:szCs w:val="26"/>
        </w:rPr>
        <w:t xml:space="preserve"> — миллий валюталар ўртасидаги нисбат, бир мамлакат валютасининг хорижий пул бирликларида ифодаланиши.</w:t>
      </w:r>
    </w:p>
    <w:p w:rsidR="006F1CEA" w:rsidRPr="004F7C34" w:rsidRDefault="006F1CEA" w:rsidP="006F1CEA">
      <w:pPr>
        <w:jc w:val="both"/>
        <w:rPr>
          <w:spacing w:val="-4"/>
          <w:sz w:val="26"/>
          <w:szCs w:val="26"/>
        </w:rPr>
      </w:pPr>
      <w:r w:rsidRPr="004F7C34">
        <w:rPr>
          <w:b/>
          <w:bCs/>
          <w:spacing w:val="-4"/>
          <w:sz w:val="26"/>
          <w:szCs w:val="26"/>
        </w:rPr>
        <w:t>Валюта резервлари</w:t>
      </w:r>
      <w:r w:rsidRPr="004F7C34">
        <w:rPr>
          <w:spacing w:val="-4"/>
          <w:sz w:val="26"/>
          <w:szCs w:val="26"/>
        </w:rPr>
        <w:t xml:space="preserve"> — хорижий валюта, олтин, СДР, ХВФдаги резерв позиция кўринишидаги валюта-ликвид воситаларнинг жами. </w:t>
      </w:r>
    </w:p>
    <w:p w:rsidR="006F1CEA" w:rsidRPr="004F7C34" w:rsidRDefault="006F1CEA" w:rsidP="006F1CEA">
      <w:pPr>
        <w:jc w:val="both"/>
        <w:rPr>
          <w:spacing w:val="-4"/>
          <w:sz w:val="26"/>
          <w:szCs w:val="26"/>
        </w:rPr>
      </w:pPr>
      <w:r w:rsidRPr="004F7C34">
        <w:rPr>
          <w:b/>
          <w:bCs/>
          <w:spacing w:val="-4"/>
          <w:sz w:val="26"/>
          <w:szCs w:val="26"/>
        </w:rPr>
        <w:t>Валюта сиёсати</w:t>
      </w:r>
      <w:r w:rsidRPr="004F7C34">
        <w:rPr>
          <w:spacing w:val="-4"/>
          <w:sz w:val="26"/>
          <w:szCs w:val="26"/>
        </w:rPr>
        <w:t xml:space="preserve"> — мамлакатда хорижий валюталарнинг пул-кредит айланмасини тартибга солишга йўналтирилган тадбирлар тизими. </w:t>
      </w:r>
    </w:p>
    <w:p w:rsidR="006F1CEA" w:rsidRPr="004F7C34" w:rsidRDefault="006F1CEA" w:rsidP="006F1CEA">
      <w:pPr>
        <w:jc w:val="both"/>
        <w:rPr>
          <w:spacing w:val="-4"/>
          <w:sz w:val="26"/>
          <w:szCs w:val="26"/>
        </w:rPr>
      </w:pPr>
      <w:r w:rsidRPr="004F7C34">
        <w:rPr>
          <w:b/>
          <w:bCs/>
          <w:spacing w:val="-4"/>
          <w:sz w:val="26"/>
          <w:szCs w:val="26"/>
        </w:rPr>
        <w:t>Вексел</w:t>
      </w:r>
      <w:r w:rsidRPr="004F7C34">
        <w:rPr>
          <w:spacing w:val="-4"/>
          <w:sz w:val="26"/>
          <w:szCs w:val="26"/>
        </w:rPr>
        <w:t xml:space="preserve"> — белгиланган кўринишда тузилган ёзма карздорлик мажбурияти, вексел эгаси унда кўрсатилган муддат тугагандан сўнг белгиланган пул суммасини карздордан талаб килишга хакли. </w:t>
      </w:r>
    </w:p>
    <w:p w:rsidR="006F1CEA" w:rsidRPr="004F7C34" w:rsidRDefault="006F1CEA" w:rsidP="006F1CEA">
      <w:pPr>
        <w:jc w:val="both"/>
        <w:rPr>
          <w:spacing w:val="-4"/>
          <w:sz w:val="26"/>
          <w:szCs w:val="26"/>
        </w:rPr>
      </w:pPr>
      <w:r w:rsidRPr="004F7C34">
        <w:rPr>
          <w:b/>
          <w:bCs/>
          <w:spacing w:val="-4"/>
          <w:sz w:val="26"/>
          <w:szCs w:val="26"/>
        </w:rPr>
        <w:t>ГАТТ</w:t>
      </w:r>
      <w:r w:rsidRPr="004F7C34">
        <w:rPr>
          <w:spacing w:val="-4"/>
          <w:sz w:val="26"/>
          <w:szCs w:val="26"/>
        </w:rPr>
        <w:t xml:space="preserve"> — Савдо ва тарифлар бўйича Бош келишув — ташки савдо операцияларини ўтказишда белгиланган тамойилларга амал килишга рози бўлган мамлакатларни бирлаштирувчи савдо ва тариф масалалари бўйича халкаро акт</w:t>
      </w:r>
    </w:p>
    <w:p w:rsidR="006F1CEA" w:rsidRPr="004F7C34" w:rsidRDefault="006F1CEA" w:rsidP="006F1CEA">
      <w:pPr>
        <w:jc w:val="both"/>
        <w:rPr>
          <w:spacing w:val="-4"/>
          <w:sz w:val="26"/>
          <w:szCs w:val="26"/>
        </w:rPr>
      </w:pPr>
      <w:r w:rsidRPr="004F7C34">
        <w:rPr>
          <w:b/>
          <w:bCs/>
          <w:spacing w:val="-4"/>
          <w:sz w:val="26"/>
          <w:szCs w:val="26"/>
        </w:rPr>
        <w:lastRenderedPageBreak/>
        <w:t>Глобал муаммолар</w:t>
      </w:r>
      <w:r w:rsidRPr="004F7C34">
        <w:rPr>
          <w:spacing w:val="-4"/>
          <w:sz w:val="26"/>
          <w:szCs w:val="26"/>
        </w:rPr>
        <w:t xml:space="preserve"> — оламшумул ахамиятга эга бўлган ва ўз ечимини топишида жахондаги барча мамлакатларнинг биргаликдаги харакатларини талаб этувчи цивилизациямизнинг энг долзарб масалалари</w:t>
      </w:r>
    </w:p>
    <w:p w:rsidR="006F1CEA" w:rsidRPr="004F7C34" w:rsidRDefault="006F1CEA" w:rsidP="006F1CEA">
      <w:pPr>
        <w:jc w:val="both"/>
        <w:rPr>
          <w:spacing w:val="-4"/>
          <w:sz w:val="26"/>
          <w:szCs w:val="26"/>
        </w:rPr>
      </w:pPr>
      <w:r w:rsidRPr="004F7C34">
        <w:rPr>
          <w:b/>
          <w:bCs/>
          <w:spacing w:val="-4"/>
          <w:sz w:val="26"/>
          <w:szCs w:val="26"/>
        </w:rPr>
        <w:t>Девальвация</w:t>
      </w:r>
      <w:r w:rsidRPr="004F7C34">
        <w:rPr>
          <w:spacing w:val="-4"/>
          <w:sz w:val="26"/>
          <w:szCs w:val="26"/>
        </w:rPr>
        <w:t xml:space="preserve"> — миллий валюта курсини хорижий валютага нисбатан пасайтирилиши (тескари жараён — ревал</w:t>
      </w:r>
      <w:r w:rsidRPr="004F7C34">
        <w:rPr>
          <w:spacing w:val="-4"/>
          <w:sz w:val="26"/>
          <w:szCs w:val="26"/>
        </w:rPr>
        <w:softHyphen/>
        <w:t>вация).</w:t>
      </w:r>
    </w:p>
    <w:p w:rsidR="006F1CEA" w:rsidRPr="004F7C34" w:rsidRDefault="006F1CEA" w:rsidP="006F1CEA">
      <w:pPr>
        <w:jc w:val="both"/>
        <w:rPr>
          <w:spacing w:val="-4"/>
          <w:sz w:val="26"/>
          <w:szCs w:val="26"/>
        </w:rPr>
      </w:pPr>
      <w:r w:rsidRPr="004F7C34">
        <w:rPr>
          <w:b/>
          <w:bCs/>
          <w:spacing w:val="-4"/>
          <w:sz w:val="26"/>
          <w:szCs w:val="26"/>
        </w:rPr>
        <w:t>Евро</w:t>
      </w:r>
      <w:r w:rsidRPr="004F7C34">
        <w:rPr>
          <w:spacing w:val="-4"/>
          <w:sz w:val="26"/>
          <w:szCs w:val="26"/>
        </w:rPr>
        <w:t xml:space="preserve"> — валюта хамкорлиги ва тижорий банклар Европа фондининг хисобларида накдсиз ёзув кўринишидаги халкаро универсал тўлов-хисоб-китоб бирлиги.</w:t>
      </w:r>
    </w:p>
    <w:p w:rsidR="006F1CEA" w:rsidRPr="004F7C34" w:rsidRDefault="006F1CEA" w:rsidP="006F1CEA">
      <w:pPr>
        <w:jc w:val="both"/>
        <w:rPr>
          <w:spacing w:val="-4"/>
          <w:sz w:val="26"/>
          <w:szCs w:val="26"/>
        </w:rPr>
      </w:pPr>
      <w:r w:rsidRPr="004F7C34">
        <w:rPr>
          <w:b/>
          <w:bCs/>
          <w:spacing w:val="-4"/>
          <w:sz w:val="26"/>
          <w:szCs w:val="26"/>
        </w:rPr>
        <w:t>Евро</w:t>
      </w:r>
      <w:r w:rsidRPr="004F7C34">
        <w:rPr>
          <w:spacing w:val="-4"/>
          <w:sz w:val="26"/>
          <w:szCs w:val="26"/>
        </w:rPr>
        <w:t xml:space="preserve"> — универсал европа хисоб-китоб-тўлов бирлиги бўлиб, ЕИга аъзо мамлакатлар худудида ЭКЮ ўрнига жорий этилган.</w:t>
      </w:r>
    </w:p>
    <w:p w:rsidR="006F1CEA" w:rsidRPr="004F7C34" w:rsidRDefault="006F1CEA" w:rsidP="006F1CEA">
      <w:pPr>
        <w:jc w:val="both"/>
        <w:rPr>
          <w:spacing w:val="-4"/>
          <w:sz w:val="26"/>
          <w:szCs w:val="26"/>
        </w:rPr>
      </w:pPr>
      <w:r w:rsidRPr="004F7C34">
        <w:rPr>
          <w:b/>
          <w:bCs/>
          <w:spacing w:val="-4"/>
          <w:sz w:val="26"/>
          <w:szCs w:val="26"/>
        </w:rPr>
        <w:t xml:space="preserve">Европа валюта тизими (ЕВТ) </w:t>
      </w:r>
      <w:r w:rsidRPr="004F7C34">
        <w:rPr>
          <w:spacing w:val="-4"/>
          <w:sz w:val="26"/>
          <w:szCs w:val="26"/>
        </w:rPr>
        <w:t>— ЕИ аъзоларининг худудий валюта гурухи.</w:t>
      </w:r>
    </w:p>
    <w:p w:rsidR="006F1CEA" w:rsidRPr="004F7C34" w:rsidRDefault="006F1CEA" w:rsidP="006F1CEA">
      <w:pPr>
        <w:jc w:val="both"/>
        <w:rPr>
          <w:spacing w:val="-4"/>
          <w:sz w:val="26"/>
          <w:szCs w:val="26"/>
        </w:rPr>
      </w:pPr>
      <w:r w:rsidRPr="004F7C34">
        <w:rPr>
          <w:b/>
          <w:bCs/>
          <w:spacing w:val="-4"/>
          <w:sz w:val="26"/>
          <w:szCs w:val="26"/>
        </w:rPr>
        <w:t>Европа Иттифоки (ЕИ)</w:t>
      </w:r>
      <w:r w:rsidRPr="004F7C34">
        <w:rPr>
          <w:spacing w:val="-4"/>
          <w:sz w:val="26"/>
          <w:szCs w:val="26"/>
        </w:rPr>
        <w:t xml:space="preserve"> —Европанинг 25та давлатини бирлаштирувчи иктисодий ва сиёсий гурух. </w:t>
      </w:r>
    </w:p>
    <w:p w:rsidR="006F1CEA" w:rsidRPr="004F7C34" w:rsidRDefault="006F1CEA" w:rsidP="006F1CEA">
      <w:pPr>
        <w:jc w:val="both"/>
        <w:rPr>
          <w:spacing w:val="-4"/>
          <w:sz w:val="26"/>
          <w:szCs w:val="26"/>
        </w:rPr>
      </w:pPr>
      <w:r w:rsidRPr="004F7C34">
        <w:rPr>
          <w:b/>
          <w:bCs/>
          <w:spacing w:val="-4"/>
          <w:sz w:val="26"/>
          <w:szCs w:val="26"/>
        </w:rPr>
        <w:t>Экспорт квотаси</w:t>
      </w:r>
      <w:r w:rsidRPr="004F7C34">
        <w:rPr>
          <w:spacing w:val="-4"/>
          <w:sz w:val="26"/>
          <w:szCs w:val="26"/>
        </w:rPr>
        <w:t xml:space="preserve"> — мамлакат экспорти кийматининг униг ялпи ички махсулоти (ЯИМ)га нисбати (фоизларда).</w:t>
      </w:r>
    </w:p>
    <w:p w:rsidR="006F1CEA" w:rsidRPr="004F7C34" w:rsidRDefault="006F1CEA" w:rsidP="006F1CEA">
      <w:pPr>
        <w:jc w:val="both"/>
        <w:rPr>
          <w:spacing w:val="-4"/>
          <w:sz w:val="26"/>
          <w:szCs w:val="26"/>
        </w:rPr>
      </w:pPr>
      <w:r w:rsidRPr="004F7C34">
        <w:rPr>
          <w:b/>
          <w:bCs/>
          <w:spacing w:val="-4"/>
          <w:sz w:val="26"/>
          <w:szCs w:val="26"/>
        </w:rPr>
        <w:t>Эмбарго</w:t>
      </w:r>
      <w:r w:rsidRPr="004F7C34">
        <w:rPr>
          <w:spacing w:val="-4"/>
          <w:sz w:val="26"/>
          <w:szCs w:val="26"/>
        </w:rPr>
        <w:t xml:space="preserve"> — алохида мамлакат ёки давлатлар гурухи билан савдони бутунлай таъкиклаш.</w:t>
      </w:r>
    </w:p>
    <w:p w:rsidR="006F1CEA" w:rsidRPr="004F7C34" w:rsidRDefault="006F1CEA" w:rsidP="006F1CEA">
      <w:pPr>
        <w:jc w:val="both"/>
        <w:rPr>
          <w:spacing w:val="-4"/>
          <w:sz w:val="26"/>
          <w:szCs w:val="26"/>
        </w:rPr>
      </w:pPr>
      <w:r w:rsidRPr="004F7C34">
        <w:rPr>
          <w:b/>
          <w:bCs/>
          <w:spacing w:val="-4"/>
          <w:sz w:val="26"/>
          <w:szCs w:val="26"/>
        </w:rPr>
        <w:t>Эркин иктисодий худудлар</w:t>
      </w:r>
      <w:r w:rsidRPr="004F7C34">
        <w:rPr>
          <w:spacing w:val="-4"/>
          <w:sz w:val="26"/>
          <w:szCs w:val="26"/>
        </w:rPr>
        <w:t xml:space="preserve"> - мамлакатнинг шундай худудики, бу ерга олиб кирилган товарлар миллий божхона юрисдикциясидан ташкарида хисобланади, бинобарин божхона назорати ва соликка тортишдан озод этилади, яъни - бу миллий иктисодиётнинг бир кисмини ташкил этиб, бу ерда мамлакатнинг бошка худудларида кўлланилмайдиган ўзига хос имтиёзлар ва рагбатлантиришлар тизимидан фойдаланилади. </w:t>
      </w:r>
    </w:p>
    <w:p w:rsidR="006F1CEA" w:rsidRPr="004F7C34" w:rsidRDefault="006F1CEA" w:rsidP="006F1CEA">
      <w:pPr>
        <w:jc w:val="both"/>
        <w:rPr>
          <w:spacing w:val="-4"/>
          <w:sz w:val="26"/>
          <w:szCs w:val="26"/>
        </w:rPr>
      </w:pPr>
      <w:r w:rsidRPr="004F7C34">
        <w:rPr>
          <w:b/>
          <w:bCs/>
          <w:spacing w:val="-4"/>
          <w:sz w:val="26"/>
          <w:szCs w:val="26"/>
        </w:rPr>
        <w:t>Эркин савдо худудлари</w:t>
      </w:r>
      <w:r w:rsidRPr="004F7C34">
        <w:rPr>
          <w:spacing w:val="-4"/>
          <w:sz w:val="26"/>
          <w:szCs w:val="26"/>
        </w:rPr>
        <w:t xml:space="preserve"> (ЕС</w:t>
      </w:r>
      <w:r w:rsidRPr="004F7C34">
        <w:rPr>
          <w:spacing w:val="-4"/>
          <w:sz w:val="26"/>
          <w:szCs w:val="26"/>
          <w:lang w:val="uz-Cyrl-UZ"/>
        </w:rPr>
        <w:t>Х</w:t>
      </w:r>
      <w:r w:rsidRPr="004F7C34">
        <w:rPr>
          <w:spacing w:val="-4"/>
          <w:sz w:val="26"/>
          <w:szCs w:val="26"/>
        </w:rPr>
        <w:t xml:space="preserve">) — преференциал худуд хисобланиб, унинг доирасида божхона ва микдорий чеклашлардан холи савдо тартибига риоя килинади. </w:t>
      </w:r>
    </w:p>
    <w:p w:rsidR="006F1CEA" w:rsidRPr="004F7C34" w:rsidRDefault="006F1CEA" w:rsidP="006F1CEA">
      <w:pPr>
        <w:jc w:val="both"/>
        <w:rPr>
          <w:spacing w:val="-4"/>
          <w:sz w:val="26"/>
          <w:szCs w:val="26"/>
        </w:rPr>
      </w:pPr>
      <w:r w:rsidRPr="004F7C34">
        <w:rPr>
          <w:b/>
          <w:bCs/>
          <w:spacing w:val="-4"/>
          <w:sz w:val="26"/>
          <w:szCs w:val="26"/>
        </w:rPr>
        <w:t>Жахон бахоси</w:t>
      </w:r>
      <w:r w:rsidRPr="004F7C34">
        <w:rPr>
          <w:spacing w:val="-4"/>
          <w:sz w:val="26"/>
          <w:szCs w:val="26"/>
        </w:rPr>
        <w:t xml:space="preserve"> - талаб ва таклиф эгри чизиклари таъсирини хисобга олган холда миллий нарх кўрсаткичлари таъсирида халкаро савдо марказларида хосил бўлади.</w:t>
      </w:r>
    </w:p>
    <w:p w:rsidR="006F1CEA" w:rsidRPr="004F7C34" w:rsidRDefault="006F1CEA" w:rsidP="006F1CEA">
      <w:pPr>
        <w:jc w:val="both"/>
        <w:rPr>
          <w:spacing w:val="-4"/>
          <w:sz w:val="26"/>
          <w:szCs w:val="26"/>
        </w:rPr>
      </w:pPr>
      <w:r w:rsidRPr="004F7C34">
        <w:rPr>
          <w:b/>
          <w:bCs/>
          <w:spacing w:val="-4"/>
          <w:sz w:val="26"/>
          <w:szCs w:val="26"/>
        </w:rPr>
        <w:t>Жахон бозори</w:t>
      </w:r>
      <w:r w:rsidRPr="004F7C34">
        <w:rPr>
          <w:spacing w:val="-4"/>
          <w:sz w:val="26"/>
          <w:szCs w:val="26"/>
        </w:rPr>
        <w:t xml:space="preserve"> — моддийлаштирилган ва моддийлаштирилмаган кўринишидаги ижтимоий махсулотни ишлаб чикариш, таксимлаш, айирбошлаш ва истеъмол боскичларни ўз ичига олувчи ХИМ субъектлари (миллий ва худудий иктисодиётлар, халкаро ташкилотлар ва корпорациялар)нинг ўзаро иктисодий таъсирлашиш глобал мухитидир.</w:t>
      </w:r>
    </w:p>
    <w:p w:rsidR="006F1CEA" w:rsidRPr="004F7C34" w:rsidRDefault="006F1CEA" w:rsidP="006F1CEA">
      <w:pPr>
        <w:jc w:val="both"/>
        <w:rPr>
          <w:spacing w:val="-4"/>
          <w:sz w:val="26"/>
          <w:szCs w:val="26"/>
        </w:rPr>
      </w:pPr>
      <w:r w:rsidRPr="004F7C34">
        <w:rPr>
          <w:b/>
          <w:bCs/>
          <w:spacing w:val="-4"/>
          <w:sz w:val="26"/>
          <w:szCs w:val="26"/>
        </w:rPr>
        <w:t>Жахон валюта-молия тизими</w:t>
      </w:r>
      <w:r w:rsidRPr="004F7C34">
        <w:rPr>
          <w:spacing w:val="-4"/>
          <w:sz w:val="26"/>
          <w:szCs w:val="26"/>
        </w:rPr>
        <w:t xml:space="preserve"> (ЖВМТ) —халкаро иктисодий муносабатлар доирасида узок давом этган эволюция натижасида шаклланган ва давлатлараро битимлар оркали муцахкамланган валюта муносабатларини ташкил этиш кўринишидир. </w:t>
      </w:r>
    </w:p>
    <w:p w:rsidR="006F1CEA" w:rsidRPr="004F7C34" w:rsidRDefault="006F1CEA" w:rsidP="006F1CEA">
      <w:pPr>
        <w:jc w:val="both"/>
        <w:rPr>
          <w:spacing w:val="-4"/>
          <w:sz w:val="26"/>
          <w:szCs w:val="26"/>
        </w:rPr>
      </w:pPr>
      <w:r w:rsidRPr="004F7C34">
        <w:rPr>
          <w:b/>
          <w:bCs/>
          <w:spacing w:val="-4"/>
          <w:sz w:val="26"/>
          <w:szCs w:val="26"/>
        </w:rPr>
        <w:t>Жахон ишчи кучи бозори</w:t>
      </w:r>
      <w:r w:rsidRPr="004F7C34">
        <w:rPr>
          <w:spacing w:val="-4"/>
          <w:sz w:val="26"/>
          <w:szCs w:val="26"/>
        </w:rPr>
        <w:t xml:space="preserve"> (ЖИКБ) — миллий хўжалик тизимлари ва жахон иктисодиёти доирасида ишлаб чикарувчи кучларнинг даражаси, табиати ва жойлашувига сезиларли таъсир этувчи иктисодий фаол ахолининг мамлакатлар ва худудлар ўртасида жами миграцион айланмаси </w:t>
      </w:r>
    </w:p>
    <w:p w:rsidR="006F1CEA" w:rsidRPr="004F7C34" w:rsidRDefault="006F1CEA" w:rsidP="006F1CEA">
      <w:pPr>
        <w:jc w:val="both"/>
        <w:rPr>
          <w:spacing w:val="-4"/>
          <w:sz w:val="26"/>
          <w:szCs w:val="26"/>
        </w:rPr>
      </w:pPr>
      <w:r w:rsidRPr="004F7C34">
        <w:rPr>
          <w:b/>
          <w:bCs/>
          <w:spacing w:val="-4"/>
          <w:sz w:val="26"/>
          <w:szCs w:val="26"/>
        </w:rPr>
        <w:t>Иктисодий ва ижтимоий кенгаш</w:t>
      </w:r>
      <w:r w:rsidRPr="004F7C34">
        <w:rPr>
          <w:spacing w:val="-4"/>
          <w:sz w:val="26"/>
          <w:szCs w:val="26"/>
        </w:rPr>
        <w:t xml:space="preserve"> (ЭКОСОС) — БМТнинг асосий бошкарув органларидан бири бўлиб, унинг ХИМ сохасидаги фаолиятини мувофиклаштириб туради. </w:t>
      </w:r>
    </w:p>
    <w:p w:rsidR="006F1CEA" w:rsidRPr="004F7C34" w:rsidRDefault="006F1CEA" w:rsidP="006F1CEA">
      <w:pPr>
        <w:jc w:val="both"/>
        <w:rPr>
          <w:spacing w:val="-4"/>
          <w:sz w:val="26"/>
          <w:szCs w:val="26"/>
        </w:rPr>
      </w:pPr>
      <w:r w:rsidRPr="004F7C34">
        <w:rPr>
          <w:b/>
          <w:bCs/>
          <w:spacing w:val="-4"/>
          <w:sz w:val="26"/>
          <w:szCs w:val="26"/>
        </w:rPr>
        <w:lastRenderedPageBreak/>
        <w:t>Иктисодий интеграция</w:t>
      </w:r>
      <w:r w:rsidRPr="004F7C34">
        <w:rPr>
          <w:spacing w:val="-4"/>
          <w:sz w:val="26"/>
          <w:szCs w:val="26"/>
        </w:rPr>
        <w:t xml:space="preserve"> — худудий микёсда сифат жихатдан янги иктисодий мухитни яратиш йўли оркали миллий хўжалик комплексларини ўзаро якинлаш ва бир-бирига кириб бориши жараёни. </w:t>
      </w:r>
    </w:p>
    <w:p w:rsidR="006F1CEA" w:rsidRPr="004F7C34" w:rsidRDefault="006F1CEA" w:rsidP="006F1CEA">
      <w:pPr>
        <w:jc w:val="both"/>
        <w:rPr>
          <w:spacing w:val="-4"/>
          <w:sz w:val="26"/>
          <w:szCs w:val="26"/>
        </w:rPr>
      </w:pPr>
      <w:r w:rsidRPr="004F7C34">
        <w:rPr>
          <w:b/>
          <w:bCs/>
          <w:spacing w:val="-4"/>
          <w:sz w:val="26"/>
          <w:szCs w:val="26"/>
        </w:rPr>
        <w:t>Иктисодий иттифок</w:t>
      </w:r>
      <w:r w:rsidRPr="004F7C34">
        <w:rPr>
          <w:spacing w:val="-4"/>
          <w:sz w:val="26"/>
          <w:szCs w:val="26"/>
        </w:rPr>
        <w:t xml:space="preserve"> — иктисодий интеграциянинг олий кўриниши, у умумий хукукий меъёрлар, солик базасини соддалаштирилиши, ишлаб чикариш ва ижтимоий сохаларда ягона цандартларни жорий этиш, ягона валютага ўтиш кабилар билан тавсифланади. </w:t>
      </w:r>
    </w:p>
    <w:p w:rsidR="006F1CEA" w:rsidRPr="004F7C34" w:rsidRDefault="006F1CEA" w:rsidP="006F1CEA">
      <w:pPr>
        <w:jc w:val="both"/>
        <w:rPr>
          <w:spacing w:val="-4"/>
          <w:sz w:val="26"/>
          <w:szCs w:val="26"/>
        </w:rPr>
      </w:pPr>
      <w:r w:rsidRPr="004F7C34">
        <w:rPr>
          <w:b/>
          <w:bCs/>
          <w:spacing w:val="-4"/>
          <w:sz w:val="26"/>
          <w:szCs w:val="26"/>
        </w:rPr>
        <w:t>Иммиграцион квота</w:t>
      </w:r>
      <w:r w:rsidRPr="004F7C34">
        <w:rPr>
          <w:spacing w:val="-4"/>
          <w:sz w:val="26"/>
          <w:szCs w:val="26"/>
        </w:rPr>
        <w:t xml:space="preserve"> — хорижий фукароларни кириб келиши давлат томонидан микдорий чеклаш. </w:t>
      </w:r>
    </w:p>
    <w:p w:rsidR="006F1CEA" w:rsidRPr="004F7C34" w:rsidRDefault="006F1CEA" w:rsidP="006F1CEA">
      <w:pPr>
        <w:jc w:val="both"/>
        <w:rPr>
          <w:spacing w:val="-4"/>
          <w:sz w:val="26"/>
          <w:szCs w:val="26"/>
        </w:rPr>
      </w:pPr>
      <w:r w:rsidRPr="004F7C34">
        <w:rPr>
          <w:b/>
          <w:bCs/>
          <w:spacing w:val="-4"/>
          <w:sz w:val="26"/>
          <w:szCs w:val="26"/>
        </w:rPr>
        <w:t>Инвестицион мухит</w:t>
      </w:r>
      <w:r w:rsidRPr="004F7C34">
        <w:rPr>
          <w:spacing w:val="-4"/>
          <w:sz w:val="26"/>
          <w:szCs w:val="26"/>
        </w:rPr>
        <w:t xml:space="preserve"> — мамлакат иктисодиётида хорижий инвецицияларнинг самарали айланиши зарур бўлган шарт-шароитлар комплекси.</w:t>
      </w:r>
    </w:p>
    <w:p w:rsidR="006F1CEA" w:rsidRPr="004F7C34" w:rsidRDefault="006F1CEA" w:rsidP="006F1CEA">
      <w:pPr>
        <w:jc w:val="both"/>
        <w:rPr>
          <w:spacing w:val="-4"/>
          <w:sz w:val="26"/>
          <w:szCs w:val="26"/>
        </w:rPr>
      </w:pPr>
      <w:r w:rsidRPr="004F7C34">
        <w:rPr>
          <w:b/>
          <w:bCs/>
          <w:spacing w:val="-4"/>
          <w:sz w:val="26"/>
          <w:szCs w:val="26"/>
        </w:rPr>
        <w:t>Инжиниринг</w:t>
      </w:r>
      <w:r w:rsidRPr="004F7C34">
        <w:rPr>
          <w:spacing w:val="-4"/>
          <w:sz w:val="26"/>
          <w:szCs w:val="26"/>
        </w:rPr>
        <w:t xml:space="preserve"> — ишлаб чикаришни таъминлаш, махсулот сотишни уюштириш, ишлаб чикариш объектини куриб, ишга тушириш бўйича  хизматлар</w:t>
      </w:r>
    </w:p>
    <w:p w:rsidR="006F1CEA" w:rsidRPr="004F7C34" w:rsidRDefault="006F1CEA" w:rsidP="006F1CEA">
      <w:pPr>
        <w:pStyle w:val="2"/>
        <w:spacing w:line="240" w:lineRule="auto"/>
        <w:rPr>
          <w:spacing w:val="-4"/>
          <w:sz w:val="26"/>
          <w:szCs w:val="26"/>
        </w:rPr>
      </w:pPr>
      <w:r w:rsidRPr="004F7C34">
        <w:rPr>
          <w:b/>
          <w:bCs/>
          <w:spacing w:val="-4"/>
          <w:sz w:val="26"/>
          <w:szCs w:val="26"/>
        </w:rPr>
        <w:t>Инновацион фаолият</w:t>
      </w:r>
      <w:r w:rsidRPr="004F7C34">
        <w:rPr>
          <w:spacing w:val="-4"/>
          <w:sz w:val="26"/>
          <w:szCs w:val="26"/>
        </w:rPr>
        <w:t xml:space="preserve"> — Назарий моделни бозор талабига мос технология-товарга айлантиришдан иборат узок жараёндир.</w:t>
      </w:r>
    </w:p>
    <w:p w:rsidR="006F1CEA" w:rsidRPr="004F7C34" w:rsidRDefault="006F1CEA" w:rsidP="006F1CEA">
      <w:pPr>
        <w:jc w:val="both"/>
        <w:rPr>
          <w:spacing w:val="-4"/>
          <w:sz w:val="26"/>
          <w:szCs w:val="26"/>
        </w:rPr>
      </w:pPr>
      <w:r w:rsidRPr="004F7C34">
        <w:rPr>
          <w:b/>
          <w:bCs/>
          <w:spacing w:val="-4"/>
          <w:sz w:val="26"/>
          <w:szCs w:val="26"/>
        </w:rPr>
        <w:t>Информация ва технологиялар жахон бозори</w:t>
      </w:r>
      <w:r w:rsidRPr="004F7C34">
        <w:rPr>
          <w:spacing w:val="-4"/>
          <w:sz w:val="26"/>
          <w:szCs w:val="26"/>
        </w:rPr>
        <w:t xml:space="preserve"> (ИТЖБ) —интеллекту</w:t>
      </w:r>
      <w:r w:rsidRPr="004F7C34">
        <w:rPr>
          <w:spacing w:val="-4"/>
          <w:sz w:val="26"/>
          <w:szCs w:val="26"/>
        </w:rPr>
        <w:softHyphen/>
        <w:t>ал фаолият натижалари айирбошлаш халкаро сохаси.</w:t>
      </w:r>
    </w:p>
    <w:p w:rsidR="006F1CEA" w:rsidRPr="004F7C34" w:rsidRDefault="006F1CEA" w:rsidP="006F1CEA">
      <w:pPr>
        <w:jc w:val="both"/>
        <w:rPr>
          <w:spacing w:val="-4"/>
          <w:sz w:val="26"/>
          <w:szCs w:val="26"/>
        </w:rPr>
      </w:pPr>
      <w:r w:rsidRPr="004F7C34">
        <w:rPr>
          <w:b/>
          <w:bCs/>
          <w:spacing w:val="-4"/>
          <w:sz w:val="26"/>
          <w:szCs w:val="26"/>
        </w:rPr>
        <w:t>Картель</w:t>
      </w:r>
      <w:r w:rsidRPr="004F7C34">
        <w:rPr>
          <w:spacing w:val="-4"/>
          <w:sz w:val="26"/>
          <w:szCs w:val="26"/>
        </w:rPr>
        <w:t xml:space="preserve"> — ташки савдо ассоциацияси (унинг аъзолари алохида товар гурухлари бўйича ишлаб чикариш ва нарх сиёсатини мувофиклаштириб олишади).</w:t>
      </w:r>
    </w:p>
    <w:p w:rsidR="006F1CEA" w:rsidRPr="004F7C34" w:rsidRDefault="006F1CEA" w:rsidP="006F1CEA">
      <w:pPr>
        <w:jc w:val="both"/>
        <w:rPr>
          <w:spacing w:val="-4"/>
          <w:sz w:val="26"/>
          <w:szCs w:val="26"/>
        </w:rPr>
      </w:pPr>
      <w:r w:rsidRPr="004F7C34">
        <w:rPr>
          <w:b/>
          <w:bCs/>
          <w:spacing w:val="-4"/>
          <w:sz w:val="26"/>
          <w:szCs w:val="26"/>
        </w:rPr>
        <w:t>Квоталаш</w:t>
      </w:r>
      <w:r w:rsidRPr="004F7C34">
        <w:rPr>
          <w:spacing w:val="-4"/>
          <w:sz w:val="26"/>
          <w:szCs w:val="26"/>
        </w:rPr>
        <w:t xml:space="preserve"> — давлат томонидан экспорт ва импортнинг киймат ва жисмоний хажмини тўгридан-тўгри чеклаш амалиёти.</w:t>
      </w:r>
    </w:p>
    <w:p w:rsidR="006F1CEA" w:rsidRPr="004F7C34" w:rsidRDefault="006F1CEA" w:rsidP="006F1CEA">
      <w:pPr>
        <w:jc w:val="both"/>
        <w:rPr>
          <w:spacing w:val="-4"/>
          <w:sz w:val="26"/>
          <w:szCs w:val="26"/>
        </w:rPr>
      </w:pPr>
      <w:r w:rsidRPr="004F7C34">
        <w:rPr>
          <w:b/>
          <w:bCs/>
          <w:spacing w:val="-4"/>
          <w:sz w:val="26"/>
          <w:szCs w:val="26"/>
        </w:rPr>
        <w:t>Клиринг</w:t>
      </w:r>
      <w:r w:rsidRPr="004F7C34">
        <w:rPr>
          <w:spacing w:val="-4"/>
          <w:sz w:val="26"/>
          <w:szCs w:val="26"/>
        </w:rPr>
        <w:t xml:space="preserve"> — карама-карши товар окимларида валютадан фойдаланмасдан (накдсиз) воситачи оркали ўзаро хисоб-китобни на</w:t>
      </w:r>
      <w:r w:rsidRPr="004F7C34">
        <w:rPr>
          <w:rFonts w:ascii="Gautami" w:hAnsi="Gautami" w:cs="Gautami"/>
          <w:spacing w:val="-4"/>
          <w:sz w:val="26"/>
          <w:szCs w:val="26"/>
        </w:rPr>
        <w:t>ష</w:t>
      </w:r>
      <w:r w:rsidRPr="004F7C34">
        <w:rPr>
          <w:spacing w:val="-4"/>
          <w:sz w:val="26"/>
          <w:szCs w:val="26"/>
        </w:rPr>
        <w:t>арда тутувчи савдо операцияси.</w:t>
      </w:r>
    </w:p>
    <w:p w:rsidR="006F1CEA" w:rsidRPr="004F7C34" w:rsidRDefault="006F1CEA" w:rsidP="006F1CEA">
      <w:pPr>
        <w:jc w:val="both"/>
        <w:rPr>
          <w:spacing w:val="-4"/>
          <w:sz w:val="26"/>
          <w:szCs w:val="26"/>
        </w:rPr>
      </w:pPr>
      <w:r w:rsidRPr="004F7C34">
        <w:rPr>
          <w:b/>
          <w:bCs/>
          <w:spacing w:val="-4"/>
          <w:sz w:val="26"/>
          <w:szCs w:val="26"/>
        </w:rPr>
        <w:t>Конверсия</w:t>
      </w:r>
      <w:r w:rsidRPr="004F7C34">
        <w:rPr>
          <w:spacing w:val="-4"/>
          <w:sz w:val="26"/>
          <w:szCs w:val="26"/>
        </w:rPr>
        <w:t xml:space="preserve"> — Харбий саноат комплекси корхоналарини фукароларга мўлжалланган махсулотлар ишлаб чикаришга ўтказиш жараёни. </w:t>
      </w:r>
    </w:p>
    <w:p w:rsidR="006F1CEA" w:rsidRPr="004F7C34" w:rsidRDefault="006F1CEA" w:rsidP="006F1CEA">
      <w:pPr>
        <w:jc w:val="both"/>
        <w:rPr>
          <w:spacing w:val="-4"/>
          <w:sz w:val="26"/>
          <w:szCs w:val="26"/>
        </w:rPr>
      </w:pPr>
      <w:r w:rsidRPr="004F7C34">
        <w:rPr>
          <w:b/>
          <w:bCs/>
          <w:spacing w:val="-4"/>
          <w:sz w:val="26"/>
          <w:szCs w:val="26"/>
        </w:rPr>
        <w:t>Консалтинг</w:t>
      </w:r>
      <w:r w:rsidRPr="004F7C34">
        <w:rPr>
          <w:spacing w:val="-4"/>
          <w:sz w:val="26"/>
          <w:szCs w:val="26"/>
        </w:rPr>
        <w:t xml:space="preserve"> — консалтинг фирма томонидан хар кандай ицеъмолчига кенг кўламдаги маслахат хизматлари кўрсатиш.</w:t>
      </w:r>
    </w:p>
    <w:p w:rsidR="006F1CEA" w:rsidRPr="004F7C34" w:rsidRDefault="006F1CEA" w:rsidP="006F1CEA">
      <w:pPr>
        <w:jc w:val="both"/>
        <w:rPr>
          <w:spacing w:val="-4"/>
          <w:sz w:val="26"/>
          <w:szCs w:val="26"/>
        </w:rPr>
      </w:pPr>
      <w:r w:rsidRPr="004F7C34">
        <w:rPr>
          <w:b/>
          <w:bCs/>
          <w:spacing w:val="-4"/>
          <w:sz w:val="26"/>
          <w:szCs w:val="26"/>
        </w:rPr>
        <w:t>Кредит карточкаси</w:t>
      </w:r>
      <w:r w:rsidRPr="004F7C34">
        <w:rPr>
          <w:spacing w:val="-4"/>
          <w:sz w:val="26"/>
          <w:szCs w:val="26"/>
        </w:rPr>
        <w:t xml:space="preserve"> — элетрон банк тизимлари оркали товар ва хизматларни накдсиз тўлаш инцрументи.</w:t>
      </w:r>
    </w:p>
    <w:p w:rsidR="006F1CEA" w:rsidRPr="004F7C34" w:rsidRDefault="006F1CEA" w:rsidP="006F1CEA">
      <w:pPr>
        <w:jc w:val="both"/>
        <w:rPr>
          <w:spacing w:val="-4"/>
          <w:sz w:val="26"/>
          <w:szCs w:val="26"/>
        </w:rPr>
      </w:pPr>
      <w:r w:rsidRPr="004F7C34">
        <w:rPr>
          <w:b/>
          <w:bCs/>
          <w:spacing w:val="-4"/>
          <w:sz w:val="26"/>
          <w:szCs w:val="26"/>
        </w:rPr>
        <w:t>Кросс-курс</w:t>
      </w:r>
      <w:r w:rsidRPr="004F7C34">
        <w:rPr>
          <w:spacing w:val="-4"/>
          <w:sz w:val="26"/>
          <w:szCs w:val="26"/>
        </w:rPr>
        <w:t xml:space="preserve"> — икки хорижий валютани кесишувчи котировкаси, бу валюталарнинг хеч бири курсни белгиловчи битим имзоловчи иштирокчининг миллий валютаси эмас. </w:t>
      </w:r>
    </w:p>
    <w:p w:rsidR="006F1CEA" w:rsidRPr="004F7C34" w:rsidRDefault="006F1CEA" w:rsidP="006F1CEA">
      <w:pPr>
        <w:jc w:val="both"/>
        <w:rPr>
          <w:spacing w:val="-4"/>
          <w:sz w:val="26"/>
          <w:szCs w:val="26"/>
        </w:rPr>
      </w:pPr>
      <w:r w:rsidRPr="004F7C34">
        <w:rPr>
          <w:b/>
          <w:bCs/>
          <w:spacing w:val="-4"/>
          <w:sz w:val="26"/>
          <w:szCs w:val="26"/>
        </w:rPr>
        <w:t>Кўнгилли экспорт чеклашлари</w:t>
      </w:r>
      <w:r w:rsidRPr="004F7C34">
        <w:rPr>
          <w:spacing w:val="-4"/>
          <w:sz w:val="26"/>
          <w:szCs w:val="26"/>
        </w:rPr>
        <w:t xml:space="preserve"> (КЕЧ) — бир ташки савдо хамкори томонидан иккинчи билан келишилган холда экспорт операциялари хажмини чегаралаш.</w:t>
      </w:r>
    </w:p>
    <w:p w:rsidR="006F1CEA" w:rsidRPr="004F7C34" w:rsidRDefault="006F1CEA" w:rsidP="006F1CEA">
      <w:pPr>
        <w:jc w:val="both"/>
        <w:rPr>
          <w:spacing w:val="-4"/>
          <w:sz w:val="26"/>
          <w:szCs w:val="26"/>
        </w:rPr>
      </w:pPr>
      <w:r w:rsidRPr="004F7C34">
        <w:rPr>
          <w:b/>
          <w:bCs/>
          <w:spacing w:val="-4"/>
          <w:sz w:val="26"/>
          <w:szCs w:val="26"/>
        </w:rPr>
        <w:t>Лизинг</w:t>
      </w:r>
      <w:r w:rsidRPr="004F7C34">
        <w:rPr>
          <w:spacing w:val="-4"/>
          <w:sz w:val="26"/>
          <w:szCs w:val="26"/>
        </w:rPr>
        <w:t xml:space="preserve"> — машина, курилмалар, технология ва кўчмас мулкни ишлаб чикариш жараёнида фойдаланиш учун узок муддатга ижарага бериш.</w:t>
      </w:r>
    </w:p>
    <w:p w:rsidR="006F1CEA" w:rsidRPr="004F7C34" w:rsidRDefault="006F1CEA" w:rsidP="006F1CEA">
      <w:pPr>
        <w:jc w:val="both"/>
        <w:rPr>
          <w:spacing w:val="-4"/>
          <w:sz w:val="26"/>
          <w:szCs w:val="26"/>
        </w:rPr>
      </w:pPr>
      <w:r w:rsidRPr="004F7C34">
        <w:rPr>
          <w:b/>
          <w:bCs/>
          <w:spacing w:val="-4"/>
          <w:sz w:val="26"/>
          <w:szCs w:val="26"/>
        </w:rPr>
        <w:t xml:space="preserve">Лицензиялаш </w:t>
      </w:r>
      <w:r w:rsidRPr="004F7C34">
        <w:rPr>
          <w:spacing w:val="-4"/>
          <w:sz w:val="26"/>
          <w:szCs w:val="26"/>
        </w:rPr>
        <w:t xml:space="preserve">— давлат томонидан хукукий ва жисмоний шахсларга ташки иктисодий операциялар олиб боришга рухсат бериш амалиёти. </w:t>
      </w:r>
    </w:p>
    <w:p w:rsidR="006F1CEA" w:rsidRPr="004F7C34" w:rsidRDefault="006F1CEA" w:rsidP="006F1CEA">
      <w:pPr>
        <w:jc w:val="both"/>
        <w:rPr>
          <w:spacing w:val="-4"/>
          <w:sz w:val="26"/>
          <w:szCs w:val="26"/>
        </w:rPr>
      </w:pPr>
      <w:r w:rsidRPr="004F7C34">
        <w:rPr>
          <w:b/>
          <w:bCs/>
          <w:spacing w:val="-4"/>
          <w:sz w:val="26"/>
          <w:szCs w:val="26"/>
        </w:rPr>
        <w:t xml:space="preserve">Маржа </w:t>
      </w:r>
      <w:r w:rsidRPr="004F7C34">
        <w:rPr>
          <w:spacing w:val="-4"/>
          <w:sz w:val="26"/>
          <w:szCs w:val="26"/>
        </w:rPr>
        <w:t xml:space="preserve">— валюта харидори ва сотувчиси курслари ўртасидаги фарк. </w:t>
      </w:r>
    </w:p>
    <w:p w:rsidR="006F1CEA" w:rsidRPr="004F7C34" w:rsidRDefault="006F1CEA" w:rsidP="006F1CEA">
      <w:pPr>
        <w:jc w:val="both"/>
        <w:rPr>
          <w:spacing w:val="-4"/>
          <w:sz w:val="26"/>
          <w:szCs w:val="26"/>
        </w:rPr>
      </w:pPr>
      <w:r w:rsidRPr="004F7C34">
        <w:rPr>
          <w:b/>
          <w:bCs/>
          <w:spacing w:val="-4"/>
          <w:sz w:val="26"/>
          <w:szCs w:val="26"/>
        </w:rPr>
        <w:t>Маржинал (кўшилган) фойда</w:t>
      </w:r>
      <w:r w:rsidRPr="004F7C34">
        <w:rPr>
          <w:spacing w:val="-4"/>
          <w:sz w:val="26"/>
          <w:szCs w:val="26"/>
        </w:rPr>
        <w:t xml:space="preserve"> — сотиш нархи ва ўзгарувчан харажатлар йигиндилари орасидаги фарк.</w:t>
      </w:r>
    </w:p>
    <w:p w:rsidR="006F1CEA" w:rsidRPr="004F7C34" w:rsidRDefault="006F1CEA" w:rsidP="006F1CEA">
      <w:pPr>
        <w:jc w:val="both"/>
        <w:rPr>
          <w:spacing w:val="-4"/>
          <w:sz w:val="26"/>
          <w:szCs w:val="26"/>
        </w:rPr>
      </w:pPr>
      <w:r w:rsidRPr="004F7C34">
        <w:rPr>
          <w:b/>
          <w:bCs/>
          <w:spacing w:val="-4"/>
          <w:sz w:val="26"/>
          <w:szCs w:val="26"/>
        </w:rPr>
        <w:lastRenderedPageBreak/>
        <w:t>Махсус карз олиш хукуки</w:t>
      </w:r>
      <w:r w:rsidRPr="004F7C34">
        <w:rPr>
          <w:spacing w:val="-4"/>
          <w:sz w:val="26"/>
          <w:szCs w:val="26"/>
        </w:rPr>
        <w:t xml:space="preserve"> — Халкаро валюта фондининг махсус хисобларидаги кредит ёзувлари кўринишидаги халкаро активлар (яъни захира ва тўлов воситалар) бўлиб, уларнинг микдори ХВФга аъзо-мамлакатларнинг квоталарига мос келади. </w:t>
      </w:r>
    </w:p>
    <w:p w:rsidR="006F1CEA" w:rsidRPr="004F7C34" w:rsidRDefault="006F1CEA" w:rsidP="006F1CEA">
      <w:pPr>
        <w:jc w:val="both"/>
        <w:rPr>
          <w:spacing w:val="-4"/>
          <w:sz w:val="26"/>
          <w:szCs w:val="26"/>
        </w:rPr>
      </w:pPr>
      <w:r w:rsidRPr="004F7C34">
        <w:rPr>
          <w:b/>
          <w:bCs/>
          <w:spacing w:val="-4"/>
          <w:sz w:val="26"/>
          <w:szCs w:val="26"/>
        </w:rPr>
        <w:t xml:space="preserve">Монетаризм </w:t>
      </w:r>
      <w:r w:rsidRPr="004F7C34">
        <w:rPr>
          <w:spacing w:val="-4"/>
          <w:sz w:val="26"/>
          <w:szCs w:val="26"/>
        </w:rPr>
        <w:t xml:space="preserve">— бу назарияга кўра, давлат томонидан пул массаси ўсиш суръатларини баркарор ушлаб туриш (йилига 3-5 фоиз) ва давлат харажатлариникискартириш хусусий капитал учун бир иктисодиётдан бошкасига эркин окиб ўтиш каналларини очади, бу янги иш жойларини яратиш ва ахоли турмуш фаровонлигини ошириш имкониятинии беради. </w:t>
      </w:r>
    </w:p>
    <w:p w:rsidR="006F1CEA" w:rsidRPr="004F7C34" w:rsidRDefault="006F1CEA" w:rsidP="006F1CEA">
      <w:pPr>
        <w:jc w:val="both"/>
        <w:rPr>
          <w:spacing w:val="-4"/>
          <w:sz w:val="26"/>
          <w:szCs w:val="26"/>
        </w:rPr>
      </w:pPr>
      <w:r w:rsidRPr="004F7C34">
        <w:rPr>
          <w:b/>
          <w:bCs/>
          <w:spacing w:val="-4"/>
          <w:sz w:val="26"/>
          <w:szCs w:val="26"/>
        </w:rPr>
        <w:t xml:space="preserve">Мониторинг </w:t>
      </w:r>
      <w:r w:rsidRPr="004F7C34">
        <w:rPr>
          <w:spacing w:val="-4"/>
          <w:sz w:val="26"/>
          <w:szCs w:val="26"/>
        </w:rPr>
        <w:t xml:space="preserve">(хўжалик) — жами иктисодий кўрсаткичларни кузатиш ва цатицик ишлов бериш жараёни. </w:t>
      </w:r>
    </w:p>
    <w:p w:rsidR="006F1CEA" w:rsidRPr="004F7C34" w:rsidRDefault="006F1CEA" w:rsidP="006F1CEA">
      <w:pPr>
        <w:jc w:val="both"/>
        <w:rPr>
          <w:spacing w:val="-4"/>
          <w:sz w:val="26"/>
          <w:szCs w:val="26"/>
        </w:rPr>
      </w:pPr>
      <w:r w:rsidRPr="004F7C34">
        <w:rPr>
          <w:b/>
          <w:bCs/>
          <w:spacing w:val="-4"/>
          <w:sz w:val="26"/>
          <w:szCs w:val="26"/>
        </w:rPr>
        <w:t>Мутлак устунлик</w:t>
      </w:r>
      <w:r w:rsidRPr="004F7C34">
        <w:rPr>
          <w:spacing w:val="-4"/>
          <w:sz w:val="26"/>
          <w:szCs w:val="26"/>
        </w:rPr>
        <w:t xml:space="preserve"> — хўжалик субъектлари (мамлакатлар)нинг ишлаб чикариш харажатлари микдорининг турличалигидан (масалан, бир жугрофий шароитга эга бўлмаслик) фойдаланиши туфайли кўрган фойдаси.</w:t>
      </w:r>
    </w:p>
    <w:p w:rsidR="006F1CEA" w:rsidRPr="004F7C34" w:rsidRDefault="006F1CEA" w:rsidP="006F1CEA">
      <w:pPr>
        <w:jc w:val="both"/>
        <w:rPr>
          <w:spacing w:val="-4"/>
          <w:sz w:val="26"/>
          <w:szCs w:val="26"/>
        </w:rPr>
      </w:pPr>
      <w:r w:rsidRPr="004F7C34">
        <w:rPr>
          <w:b/>
          <w:bCs/>
          <w:spacing w:val="-4"/>
          <w:sz w:val="26"/>
          <w:szCs w:val="26"/>
        </w:rPr>
        <w:t xml:space="preserve">Нисбий устунлик </w:t>
      </w:r>
      <w:r w:rsidRPr="004F7C34">
        <w:rPr>
          <w:spacing w:val="-4"/>
          <w:sz w:val="26"/>
          <w:szCs w:val="26"/>
        </w:rPr>
        <w:t>— хўжалик субъектлари (мамлакатлар)нинг ишлаб чикариш харажатлари йигиндисидаги нисбий фаркдан фойдаланиши туфайли кўрган фойдаси.</w:t>
      </w:r>
    </w:p>
    <w:p w:rsidR="006F1CEA" w:rsidRPr="004F7C34" w:rsidRDefault="006F1CEA" w:rsidP="006F1CEA">
      <w:pPr>
        <w:jc w:val="both"/>
        <w:rPr>
          <w:spacing w:val="-4"/>
          <w:sz w:val="26"/>
          <w:szCs w:val="26"/>
        </w:rPr>
      </w:pPr>
      <w:r w:rsidRPr="004F7C34">
        <w:rPr>
          <w:b/>
          <w:bCs/>
          <w:spacing w:val="-4"/>
          <w:sz w:val="26"/>
          <w:szCs w:val="26"/>
        </w:rPr>
        <w:t>Ноу-хау</w:t>
      </w:r>
      <w:r w:rsidRPr="004F7C34">
        <w:rPr>
          <w:spacing w:val="-4"/>
          <w:sz w:val="26"/>
          <w:szCs w:val="26"/>
        </w:rPr>
        <w:t xml:space="preserve"> — муаллифлик гувохномаси (патент) билан химояланмаган ишлаб чикариш тажрибаси ва махорат сирлари. </w:t>
      </w:r>
    </w:p>
    <w:p w:rsidR="006F1CEA" w:rsidRPr="004F7C34" w:rsidRDefault="006F1CEA" w:rsidP="006F1CEA">
      <w:pPr>
        <w:jc w:val="both"/>
        <w:rPr>
          <w:spacing w:val="-4"/>
          <w:sz w:val="26"/>
          <w:szCs w:val="26"/>
        </w:rPr>
      </w:pPr>
      <w:r w:rsidRPr="004F7C34">
        <w:rPr>
          <w:b/>
          <w:bCs/>
          <w:spacing w:val="-4"/>
          <w:sz w:val="26"/>
          <w:szCs w:val="26"/>
        </w:rPr>
        <w:t>Озик-овкат хавфсизлиги</w:t>
      </w:r>
      <w:r w:rsidRPr="004F7C34">
        <w:rPr>
          <w:spacing w:val="-4"/>
          <w:sz w:val="26"/>
          <w:szCs w:val="26"/>
        </w:rPr>
        <w:t xml:space="preserve"> — миллий ва глобал эхтиёжларни озик-овкат махсулотлари билан таъминлаш имконияти.</w:t>
      </w:r>
    </w:p>
    <w:p w:rsidR="006F1CEA" w:rsidRPr="004F7C34" w:rsidRDefault="006F1CEA" w:rsidP="006F1CEA">
      <w:pPr>
        <w:jc w:val="both"/>
        <w:rPr>
          <w:spacing w:val="-4"/>
          <w:sz w:val="26"/>
          <w:szCs w:val="26"/>
        </w:rPr>
      </w:pPr>
      <w:r w:rsidRPr="004F7C34">
        <w:rPr>
          <w:b/>
          <w:bCs/>
          <w:spacing w:val="-4"/>
          <w:sz w:val="26"/>
          <w:szCs w:val="26"/>
        </w:rPr>
        <w:t>Оферта</w:t>
      </w:r>
      <w:r w:rsidRPr="004F7C34">
        <w:rPr>
          <w:spacing w:val="-4"/>
          <w:sz w:val="26"/>
          <w:szCs w:val="26"/>
        </w:rPr>
        <w:t xml:space="preserve"> — аник шарт-шароитлар асосида битим тузиш таклифи. </w:t>
      </w:r>
    </w:p>
    <w:p w:rsidR="006F1CEA" w:rsidRPr="004F7C34" w:rsidRDefault="006F1CEA" w:rsidP="006F1CEA">
      <w:pPr>
        <w:jc w:val="both"/>
        <w:rPr>
          <w:spacing w:val="-4"/>
          <w:sz w:val="26"/>
          <w:szCs w:val="26"/>
        </w:rPr>
      </w:pPr>
      <w:r w:rsidRPr="004F7C34">
        <w:rPr>
          <w:b/>
          <w:bCs/>
          <w:spacing w:val="-4"/>
          <w:sz w:val="26"/>
          <w:szCs w:val="26"/>
        </w:rPr>
        <w:t>Оффшор худудлар</w:t>
      </w:r>
      <w:r w:rsidRPr="004F7C34">
        <w:rPr>
          <w:spacing w:val="-4"/>
          <w:sz w:val="26"/>
          <w:szCs w:val="26"/>
        </w:rPr>
        <w:t xml:space="preserve"> — миллий иктисодий маконнинг бир кисми бўлиб, бу ерда хорижий хукукий ва жисмоний шахслар тижорий операцияларни чет эл валютасида амалга оширашади. </w:t>
      </w:r>
    </w:p>
    <w:p w:rsidR="006F1CEA" w:rsidRPr="004F7C34" w:rsidRDefault="006F1CEA" w:rsidP="006F1CEA">
      <w:pPr>
        <w:jc w:val="both"/>
        <w:rPr>
          <w:spacing w:val="-4"/>
          <w:sz w:val="26"/>
          <w:szCs w:val="26"/>
        </w:rPr>
      </w:pPr>
      <w:r w:rsidRPr="004F7C34">
        <w:rPr>
          <w:b/>
          <w:bCs/>
          <w:spacing w:val="-4"/>
          <w:sz w:val="26"/>
          <w:szCs w:val="26"/>
        </w:rPr>
        <w:t>Панжаралаш</w:t>
      </w:r>
      <w:r w:rsidRPr="004F7C34">
        <w:rPr>
          <w:spacing w:val="-4"/>
          <w:sz w:val="26"/>
          <w:szCs w:val="26"/>
        </w:rPr>
        <w:t xml:space="preserve"> (хеджирование) — валюта хатарларини сугурталаш усуллари мажмуи.</w:t>
      </w:r>
    </w:p>
    <w:p w:rsidR="006F1CEA" w:rsidRPr="004F7C34" w:rsidRDefault="006F1CEA" w:rsidP="006F1CEA">
      <w:pPr>
        <w:jc w:val="both"/>
        <w:rPr>
          <w:spacing w:val="-4"/>
          <w:sz w:val="26"/>
          <w:szCs w:val="26"/>
        </w:rPr>
      </w:pPr>
      <w:r w:rsidRPr="004F7C34">
        <w:rPr>
          <w:b/>
          <w:bCs/>
          <w:spacing w:val="-4"/>
          <w:sz w:val="26"/>
          <w:szCs w:val="26"/>
        </w:rPr>
        <w:t>Портфель инвецициялар</w:t>
      </w:r>
      <w:r w:rsidRPr="004F7C34">
        <w:rPr>
          <w:spacing w:val="-4"/>
          <w:sz w:val="26"/>
          <w:szCs w:val="26"/>
        </w:rPr>
        <w:t xml:space="preserve"> — хўжалик объектини эксплуатация килиш туфайли даромад олиш хукукини кафолатловчи капитал кўйилмалари. </w:t>
      </w:r>
    </w:p>
    <w:p w:rsidR="006F1CEA" w:rsidRPr="004F7C34" w:rsidRDefault="006F1CEA" w:rsidP="006F1CEA">
      <w:pPr>
        <w:jc w:val="both"/>
        <w:rPr>
          <w:spacing w:val="-4"/>
          <w:sz w:val="26"/>
          <w:szCs w:val="26"/>
        </w:rPr>
      </w:pPr>
      <w:r w:rsidRPr="004F7C34">
        <w:rPr>
          <w:b/>
          <w:bCs/>
          <w:spacing w:val="-4"/>
          <w:sz w:val="26"/>
          <w:szCs w:val="26"/>
        </w:rPr>
        <w:t>Протекционизм</w:t>
      </w:r>
      <w:r w:rsidRPr="004F7C34">
        <w:rPr>
          <w:spacing w:val="-4"/>
          <w:sz w:val="26"/>
          <w:szCs w:val="26"/>
        </w:rPr>
        <w:t xml:space="preserve"> — хўжалик юритувчи субъектлар фаолиятига давлатнинг бевосита ва билвосита усуллар оркали фаол аралашувини назарда тутувчи иктисодий сиёсат. </w:t>
      </w:r>
    </w:p>
    <w:p w:rsidR="006F1CEA" w:rsidRPr="004F7C34" w:rsidRDefault="006F1CEA" w:rsidP="006F1CEA">
      <w:pPr>
        <w:jc w:val="both"/>
        <w:rPr>
          <w:spacing w:val="-4"/>
          <w:sz w:val="26"/>
          <w:szCs w:val="26"/>
        </w:rPr>
      </w:pPr>
      <w:r w:rsidRPr="004F7C34">
        <w:rPr>
          <w:b/>
          <w:bCs/>
          <w:spacing w:val="-4"/>
          <w:sz w:val="26"/>
          <w:szCs w:val="26"/>
        </w:rPr>
        <w:t>Резидент</w:t>
      </w:r>
      <w:r w:rsidRPr="004F7C34">
        <w:rPr>
          <w:spacing w:val="-4"/>
          <w:sz w:val="26"/>
          <w:szCs w:val="26"/>
        </w:rPr>
        <w:t xml:space="preserve"> — фукаролиги ва паспорт цатусидан катъий назар давлат худудида бир йилдан ошик яшаган жисмоний ва хукукий шахс тушунилади (бу мамлакатда штаб-квартирага эга бўлган дипломатик миссия ишчилари, харбий персонал ва халкаро ташкилотлар ходимларидан ташкари).</w:t>
      </w:r>
    </w:p>
    <w:p w:rsidR="006F1CEA" w:rsidRPr="004F7C34" w:rsidRDefault="006F1CEA" w:rsidP="006F1CEA">
      <w:pPr>
        <w:jc w:val="both"/>
        <w:rPr>
          <w:spacing w:val="-4"/>
          <w:sz w:val="26"/>
          <w:szCs w:val="26"/>
        </w:rPr>
      </w:pPr>
      <w:r w:rsidRPr="004F7C34">
        <w:rPr>
          <w:b/>
          <w:bCs/>
          <w:spacing w:val="-4"/>
          <w:sz w:val="26"/>
          <w:szCs w:val="26"/>
        </w:rPr>
        <w:t>Савдо ва тараккиёт бўйича БМТ Анжумани</w:t>
      </w:r>
      <w:r w:rsidRPr="004F7C34">
        <w:rPr>
          <w:spacing w:val="-4"/>
          <w:sz w:val="26"/>
          <w:szCs w:val="26"/>
        </w:rPr>
        <w:t xml:space="preserve"> (ЮНКТАД) — БМТ тизими доирасидаги махсус муассаса.</w:t>
      </w:r>
    </w:p>
    <w:p w:rsidR="006F1CEA" w:rsidRPr="004F7C34" w:rsidRDefault="006F1CEA" w:rsidP="006F1CEA">
      <w:pPr>
        <w:jc w:val="both"/>
        <w:rPr>
          <w:spacing w:val="-4"/>
          <w:sz w:val="26"/>
          <w:szCs w:val="26"/>
        </w:rPr>
      </w:pPr>
      <w:r w:rsidRPr="004F7C34">
        <w:rPr>
          <w:b/>
          <w:bCs/>
          <w:spacing w:val="-4"/>
          <w:sz w:val="26"/>
          <w:szCs w:val="26"/>
        </w:rPr>
        <w:t>Савдода энг кулай шароит яратиш режими</w:t>
      </w:r>
      <w:r w:rsidRPr="004F7C34">
        <w:rPr>
          <w:spacing w:val="-4"/>
          <w:sz w:val="26"/>
          <w:szCs w:val="26"/>
        </w:rPr>
        <w:t xml:space="preserve"> — мамлакатлар ўртасида келишилган холда ўрнатилган савдо операцияларининг имтиёзли тартиби. </w:t>
      </w:r>
    </w:p>
    <w:p w:rsidR="006F1CEA" w:rsidRPr="004F7C34" w:rsidRDefault="006F1CEA" w:rsidP="006F1CEA">
      <w:pPr>
        <w:jc w:val="both"/>
        <w:rPr>
          <w:spacing w:val="-4"/>
          <w:sz w:val="26"/>
          <w:szCs w:val="26"/>
        </w:rPr>
      </w:pPr>
      <w:r w:rsidRPr="004F7C34">
        <w:rPr>
          <w:b/>
          <w:bCs/>
          <w:spacing w:val="-4"/>
          <w:sz w:val="26"/>
          <w:szCs w:val="26"/>
        </w:rPr>
        <w:t>Саноат тараккиёти бўйича БМТ Анжумани</w:t>
      </w:r>
      <w:r w:rsidRPr="004F7C34">
        <w:rPr>
          <w:spacing w:val="-4"/>
          <w:sz w:val="26"/>
          <w:szCs w:val="26"/>
        </w:rPr>
        <w:t xml:space="preserve"> (ЮНИДО) — БМТ тизими доирасидаги махсус муассаса.</w:t>
      </w:r>
    </w:p>
    <w:p w:rsidR="006F1CEA" w:rsidRPr="004F7C34" w:rsidRDefault="006F1CEA" w:rsidP="006F1CEA">
      <w:pPr>
        <w:jc w:val="both"/>
        <w:rPr>
          <w:spacing w:val="-4"/>
          <w:sz w:val="26"/>
          <w:szCs w:val="26"/>
        </w:rPr>
      </w:pPr>
      <w:r w:rsidRPr="004F7C34">
        <w:rPr>
          <w:b/>
          <w:bCs/>
          <w:spacing w:val="-4"/>
          <w:sz w:val="26"/>
          <w:szCs w:val="26"/>
        </w:rPr>
        <w:t>Своп</w:t>
      </w:r>
      <w:r w:rsidRPr="004F7C34">
        <w:rPr>
          <w:spacing w:val="-4"/>
          <w:sz w:val="26"/>
          <w:szCs w:val="26"/>
        </w:rPr>
        <w:t xml:space="preserve"> — форвард битими ва спот шарти бўйича битим асосида амалга ошадига турли хилдаги валюта операциялари </w:t>
      </w:r>
    </w:p>
    <w:p w:rsidR="006F1CEA" w:rsidRPr="004F7C34" w:rsidRDefault="006F1CEA" w:rsidP="006F1CEA">
      <w:pPr>
        <w:jc w:val="both"/>
        <w:rPr>
          <w:spacing w:val="-4"/>
          <w:sz w:val="26"/>
          <w:szCs w:val="26"/>
        </w:rPr>
      </w:pPr>
      <w:r w:rsidRPr="004F7C34">
        <w:rPr>
          <w:b/>
          <w:bCs/>
          <w:spacing w:val="-4"/>
          <w:sz w:val="26"/>
          <w:szCs w:val="26"/>
        </w:rPr>
        <w:t>Спот</w:t>
      </w:r>
      <w:r w:rsidRPr="004F7C34">
        <w:rPr>
          <w:spacing w:val="-4"/>
          <w:sz w:val="26"/>
          <w:szCs w:val="26"/>
        </w:rPr>
        <w:t xml:space="preserve"> — битимни имзолаш пайтида контрагентлар кайд этган курс бўйича валютани дархол етказиб бериш билан боглик касса операциялари.                  </w:t>
      </w:r>
    </w:p>
    <w:p w:rsidR="006F1CEA" w:rsidRPr="004F7C34" w:rsidRDefault="006F1CEA" w:rsidP="006F1CEA">
      <w:pPr>
        <w:jc w:val="both"/>
        <w:rPr>
          <w:spacing w:val="-4"/>
          <w:sz w:val="26"/>
          <w:szCs w:val="26"/>
        </w:rPr>
      </w:pPr>
      <w:r w:rsidRPr="004F7C34">
        <w:rPr>
          <w:b/>
          <w:bCs/>
          <w:spacing w:val="-4"/>
          <w:sz w:val="26"/>
          <w:szCs w:val="26"/>
        </w:rPr>
        <w:lastRenderedPageBreak/>
        <w:t>Сугурта кафолати</w:t>
      </w:r>
      <w:r w:rsidRPr="004F7C34">
        <w:rPr>
          <w:spacing w:val="-4"/>
          <w:sz w:val="26"/>
          <w:szCs w:val="26"/>
        </w:rPr>
        <w:t xml:space="preserve"> — маълум бонус эвазига сугурта компаниясининг экспортёрлар (кредиторлар)га зарарни коплаш хакида мажбурияти. </w:t>
      </w:r>
    </w:p>
    <w:p w:rsidR="006F1CEA" w:rsidRPr="004F7C34" w:rsidRDefault="006F1CEA" w:rsidP="006F1CEA">
      <w:pPr>
        <w:jc w:val="both"/>
        <w:rPr>
          <w:spacing w:val="-4"/>
          <w:sz w:val="26"/>
          <w:szCs w:val="26"/>
        </w:rPr>
      </w:pPr>
      <w:r w:rsidRPr="004F7C34">
        <w:rPr>
          <w:b/>
          <w:bCs/>
          <w:spacing w:val="-4"/>
          <w:sz w:val="26"/>
          <w:szCs w:val="26"/>
        </w:rPr>
        <w:t>Ташки карздорлик инкирози</w:t>
      </w:r>
      <w:r w:rsidRPr="004F7C34">
        <w:rPr>
          <w:spacing w:val="-4"/>
          <w:sz w:val="26"/>
          <w:szCs w:val="26"/>
        </w:rPr>
        <w:t xml:space="preserve"> — давлат томонидан ташки карзлар ва заёмларни тўлаш графигини бузилиши </w:t>
      </w:r>
    </w:p>
    <w:p w:rsidR="006F1CEA" w:rsidRPr="004F7C34" w:rsidRDefault="006F1CEA" w:rsidP="006F1CEA">
      <w:pPr>
        <w:jc w:val="both"/>
        <w:rPr>
          <w:spacing w:val="-4"/>
          <w:sz w:val="26"/>
          <w:szCs w:val="26"/>
        </w:rPr>
      </w:pPr>
      <w:r w:rsidRPr="004F7C34">
        <w:rPr>
          <w:b/>
          <w:bCs/>
          <w:spacing w:val="-4"/>
          <w:sz w:val="26"/>
          <w:szCs w:val="26"/>
        </w:rPr>
        <w:t>Ташки савдо сиёсати</w:t>
      </w:r>
      <w:r w:rsidRPr="004F7C34">
        <w:rPr>
          <w:spacing w:val="-4"/>
          <w:sz w:val="26"/>
          <w:szCs w:val="26"/>
        </w:rPr>
        <w:t xml:space="preserve"> — экспорт-импорт товар окимлари хажми, товар таркиби ва жугрофий йўналишини тартибга солиш билан боглик бюджет-солик фаолияти сохаларидан биридир. </w:t>
      </w:r>
    </w:p>
    <w:p w:rsidR="006F1CEA" w:rsidRPr="004F7C34" w:rsidRDefault="006F1CEA" w:rsidP="006F1CEA">
      <w:pPr>
        <w:jc w:val="both"/>
        <w:rPr>
          <w:spacing w:val="-4"/>
          <w:sz w:val="26"/>
          <w:szCs w:val="26"/>
        </w:rPr>
      </w:pPr>
      <w:r w:rsidRPr="004F7C34">
        <w:rPr>
          <w:b/>
          <w:bCs/>
          <w:spacing w:val="-4"/>
          <w:sz w:val="26"/>
          <w:szCs w:val="26"/>
        </w:rPr>
        <w:t>ТИФни тартибга солишнинг тарифли усуллари</w:t>
      </w:r>
      <w:r w:rsidRPr="004F7C34">
        <w:rPr>
          <w:spacing w:val="-4"/>
          <w:sz w:val="26"/>
          <w:szCs w:val="26"/>
        </w:rPr>
        <w:t xml:space="preserve"> — солик чеклашлари (божхона йигимлари, божлар, акцизлар ва бошкалар) ёрдамида ташки савдога таъсир ўтказиш воситалари йигиндиси. </w:t>
      </w:r>
    </w:p>
    <w:p w:rsidR="006F1CEA" w:rsidRPr="004F7C34" w:rsidRDefault="006F1CEA" w:rsidP="006F1CEA">
      <w:pPr>
        <w:jc w:val="both"/>
        <w:rPr>
          <w:spacing w:val="-4"/>
          <w:sz w:val="26"/>
          <w:szCs w:val="26"/>
        </w:rPr>
      </w:pPr>
      <w:r w:rsidRPr="004F7C34">
        <w:rPr>
          <w:b/>
          <w:bCs/>
          <w:spacing w:val="-4"/>
          <w:sz w:val="26"/>
          <w:szCs w:val="26"/>
        </w:rPr>
        <w:t>ТИФни тартибга солишнинг тарифсиз усуллари</w:t>
      </w:r>
      <w:r w:rsidRPr="004F7C34">
        <w:rPr>
          <w:spacing w:val="-4"/>
          <w:sz w:val="26"/>
          <w:szCs w:val="26"/>
        </w:rPr>
        <w:t xml:space="preserve"> — ташки савдога таъсир ўтказишнинг бевосита, маъмурий воситалари гурухи (квоталаш, лицензиялаш, тех</w:t>
      </w:r>
      <w:r w:rsidRPr="004F7C34">
        <w:rPr>
          <w:spacing w:val="-4"/>
          <w:sz w:val="26"/>
          <w:szCs w:val="26"/>
        </w:rPr>
        <w:softHyphen/>
        <w:t>ник цандартларни жорий килиш, санитар меъёрлар ва бошкалар).</w:t>
      </w:r>
    </w:p>
    <w:p w:rsidR="006F1CEA" w:rsidRPr="004F7C34" w:rsidRDefault="006F1CEA" w:rsidP="006F1CEA">
      <w:pPr>
        <w:jc w:val="both"/>
        <w:rPr>
          <w:spacing w:val="-4"/>
          <w:sz w:val="26"/>
          <w:szCs w:val="26"/>
        </w:rPr>
      </w:pPr>
      <w:r w:rsidRPr="004F7C34">
        <w:rPr>
          <w:b/>
          <w:bCs/>
          <w:spacing w:val="-4"/>
          <w:sz w:val="26"/>
          <w:szCs w:val="26"/>
        </w:rPr>
        <w:t>Трансмиллий корпорациялар</w:t>
      </w:r>
      <w:r w:rsidRPr="004F7C34">
        <w:rPr>
          <w:spacing w:val="-4"/>
          <w:sz w:val="26"/>
          <w:szCs w:val="26"/>
        </w:rPr>
        <w:t xml:space="preserve"> (ТМК) - чет эл активларига эга бўлган йирик компанияни иктисодий ташкиллаштириш кўриниши.</w:t>
      </w:r>
    </w:p>
    <w:p w:rsidR="006F1CEA" w:rsidRPr="004F7C34" w:rsidRDefault="006F1CEA" w:rsidP="006F1CEA">
      <w:pPr>
        <w:jc w:val="both"/>
        <w:rPr>
          <w:spacing w:val="-4"/>
          <w:sz w:val="26"/>
          <w:szCs w:val="26"/>
        </w:rPr>
      </w:pPr>
      <w:r w:rsidRPr="004F7C34">
        <w:rPr>
          <w:b/>
          <w:bCs/>
          <w:spacing w:val="-4"/>
          <w:sz w:val="26"/>
          <w:szCs w:val="26"/>
        </w:rPr>
        <w:t>Тўгри инвецициялар</w:t>
      </w:r>
      <w:r w:rsidRPr="004F7C34">
        <w:rPr>
          <w:spacing w:val="-4"/>
          <w:sz w:val="26"/>
          <w:szCs w:val="26"/>
        </w:rPr>
        <w:t xml:space="preserve"> — фойда олиш билан биргаликда капитал кўйилаётган объект уцидан назоратни таъминлаш хукукини берувчи капитал кўйилмалари.</w:t>
      </w:r>
    </w:p>
    <w:p w:rsidR="006F1CEA" w:rsidRPr="004F7C34" w:rsidRDefault="006F1CEA" w:rsidP="006F1CEA">
      <w:pPr>
        <w:jc w:val="both"/>
        <w:rPr>
          <w:spacing w:val="-4"/>
          <w:sz w:val="26"/>
          <w:szCs w:val="26"/>
        </w:rPr>
      </w:pPr>
      <w:r w:rsidRPr="004F7C34">
        <w:rPr>
          <w:b/>
          <w:bCs/>
          <w:spacing w:val="-4"/>
          <w:sz w:val="26"/>
          <w:szCs w:val="26"/>
        </w:rPr>
        <w:t>Тўлов баланси</w:t>
      </w:r>
      <w:r w:rsidRPr="004F7C34">
        <w:rPr>
          <w:spacing w:val="-4"/>
          <w:sz w:val="26"/>
          <w:szCs w:val="26"/>
        </w:rPr>
        <w:t xml:space="preserve"> — мамлакатнинг барча резидентларининг колган барча мамлакатлар билан маълум вакт оралигидаги (одатда бир йил) иктисодий битимлари натижаларини сицемалаштирилган холда кайд этилишидир.</w:t>
      </w:r>
    </w:p>
    <w:p w:rsidR="006F1CEA" w:rsidRPr="004F7C34" w:rsidRDefault="006F1CEA" w:rsidP="006F1CEA">
      <w:pPr>
        <w:jc w:val="both"/>
        <w:rPr>
          <w:spacing w:val="-4"/>
          <w:sz w:val="26"/>
          <w:szCs w:val="26"/>
        </w:rPr>
      </w:pPr>
      <w:r w:rsidRPr="004F7C34">
        <w:rPr>
          <w:b/>
          <w:bCs/>
          <w:spacing w:val="-4"/>
          <w:sz w:val="26"/>
          <w:szCs w:val="26"/>
        </w:rPr>
        <w:t>Тўлов балансининг асосий моддалари</w:t>
      </w:r>
      <w:r w:rsidRPr="004F7C34">
        <w:rPr>
          <w:spacing w:val="-4"/>
          <w:sz w:val="26"/>
          <w:szCs w:val="26"/>
        </w:rPr>
        <w:t xml:space="preserve"> — товар ва хизматлар экспорт-импорти, хорижий инвециция капитали харакатини ўз ичига олади. </w:t>
      </w:r>
    </w:p>
    <w:p w:rsidR="006F1CEA" w:rsidRPr="004F7C34" w:rsidRDefault="006F1CEA" w:rsidP="006F1CEA">
      <w:pPr>
        <w:jc w:val="both"/>
        <w:rPr>
          <w:spacing w:val="-4"/>
          <w:sz w:val="26"/>
          <w:szCs w:val="26"/>
        </w:rPr>
      </w:pPr>
      <w:r w:rsidRPr="004F7C34">
        <w:rPr>
          <w:b/>
          <w:bCs/>
          <w:spacing w:val="-4"/>
          <w:sz w:val="26"/>
          <w:szCs w:val="26"/>
        </w:rPr>
        <w:t>Тўлов балансининг балансловчи моддалари</w:t>
      </w:r>
      <w:r w:rsidRPr="004F7C34">
        <w:rPr>
          <w:spacing w:val="-4"/>
          <w:sz w:val="26"/>
          <w:szCs w:val="26"/>
        </w:rPr>
        <w:t xml:space="preserve"> — валюта захираларининг харакати, киска муддатли активлар хажмининг ўзгариши, давлат карзлари ва кредитлари, икки томонлама битимлар хамда халкаро ташкилотлар линияси бўйича молиявий ёрдамларни акс эттиради. </w:t>
      </w:r>
    </w:p>
    <w:p w:rsidR="006F1CEA" w:rsidRPr="004F7C34" w:rsidRDefault="006F1CEA" w:rsidP="006F1CEA">
      <w:pPr>
        <w:jc w:val="both"/>
        <w:rPr>
          <w:spacing w:val="-4"/>
          <w:sz w:val="26"/>
          <w:szCs w:val="26"/>
        </w:rPr>
      </w:pPr>
      <w:r w:rsidRPr="004F7C34">
        <w:rPr>
          <w:b/>
          <w:bCs/>
          <w:spacing w:val="-4"/>
          <w:sz w:val="26"/>
          <w:szCs w:val="26"/>
        </w:rPr>
        <w:t>Умумжахон банки</w:t>
      </w:r>
      <w:r w:rsidRPr="004F7C34">
        <w:rPr>
          <w:spacing w:val="-4"/>
          <w:sz w:val="26"/>
          <w:szCs w:val="26"/>
        </w:rPr>
        <w:t xml:space="preserve"> — ўзаро бир-бири билан боглик бешта инцитутдан таркиб топган кўп томонлама кредит ташкилоти.</w:t>
      </w:r>
    </w:p>
    <w:p w:rsidR="006F1CEA" w:rsidRPr="004F7C34" w:rsidRDefault="006F1CEA" w:rsidP="006F1CEA">
      <w:pPr>
        <w:jc w:val="both"/>
        <w:rPr>
          <w:spacing w:val="-4"/>
          <w:sz w:val="26"/>
          <w:szCs w:val="26"/>
        </w:rPr>
      </w:pPr>
      <w:r w:rsidRPr="004F7C34">
        <w:rPr>
          <w:b/>
          <w:bCs/>
          <w:spacing w:val="-4"/>
          <w:sz w:val="26"/>
          <w:szCs w:val="26"/>
        </w:rPr>
        <w:t>Умумий бозор</w:t>
      </w:r>
      <w:r w:rsidRPr="004F7C34">
        <w:rPr>
          <w:spacing w:val="-4"/>
          <w:sz w:val="26"/>
          <w:szCs w:val="26"/>
        </w:rPr>
        <w:t xml:space="preserve"> — ишлаб чикариш омилларини миллий чегаралар оркали эркин кўчиб ўтиши таъминланадиган иктисодий интеграция кўриниши.</w:t>
      </w:r>
    </w:p>
    <w:p w:rsidR="006F1CEA" w:rsidRPr="004F7C34" w:rsidRDefault="006F1CEA" w:rsidP="006F1CEA">
      <w:pPr>
        <w:jc w:val="both"/>
        <w:rPr>
          <w:spacing w:val="-4"/>
          <w:sz w:val="26"/>
          <w:szCs w:val="26"/>
        </w:rPr>
      </w:pPr>
      <w:r w:rsidRPr="004F7C34">
        <w:rPr>
          <w:b/>
          <w:bCs/>
          <w:spacing w:val="-4"/>
          <w:sz w:val="26"/>
          <w:szCs w:val="26"/>
        </w:rPr>
        <w:t>Умумжахон савдо ташкилоти</w:t>
      </w:r>
      <w:r w:rsidRPr="004F7C34">
        <w:rPr>
          <w:spacing w:val="-4"/>
          <w:sz w:val="26"/>
          <w:szCs w:val="26"/>
        </w:rPr>
        <w:t xml:space="preserve"> — халкаро савдони инцитуционал ва хукукий асосини ташкил этувчи муцакил давлатлараро ташкилот.</w:t>
      </w:r>
    </w:p>
    <w:p w:rsidR="006F1CEA" w:rsidRPr="004F7C34" w:rsidRDefault="006F1CEA" w:rsidP="006F1CEA">
      <w:pPr>
        <w:jc w:val="both"/>
        <w:rPr>
          <w:spacing w:val="-4"/>
          <w:sz w:val="26"/>
          <w:szCs w:val="26"/>
        </w:rPr>
      </w:pPr>
      <w:r w:rsidRPr="004F7C34">
        <w:rPr>
          <w:b/>
          <w:bCs/>
          <w:spacing w:val="-4"/>
          <w:sz w:val="26"/>
          <w:szCs w:val="26"/>
        </w:rPr>
        <w:t>Франчайзинг</w:t>
      </w:r>
      <w:r w:rsidRPr="004F7C34">
        <w:rPr>
          <w:spacing w:val="-4"/>
          <w:sz w:val="26"/>
          <w:szCs w:val="26"/>
        </w:rPr>
        <w:t xml:space="preserve"> — бир компаниянинг бошка йирикрок ёки бош компаниянинг савдо маркаси, товар белгиси ва бошка атрибутларидан фойдаланиши</w:t>
      </w:r>
    </w:p>
    <w:p w:rsidR="006F1CEA" w:rsidRPr="004F7C34" w:rsidRDefault="006F1CEA" w:rsidP="006F1CEA">
      <w:pPr>
        <w:jc w:val="both"/>
        <w:rPr>
          <w:spacing w:val="-4"/>
          <w:sz w:val="26"/>
          <w:szCs w:val="26"/>
        </w:rPr>
      </w:pPr>
      <w:r w:rsidRPr="004F7C34">
        <w:rPr>
          <w:b/>
          <w:bCs/>
          <w:spacing w:val="-4"/>
          <w:sz w:val="26"/>
          <w:szCs w:val="26"/>
        </w:rPr>
        <w:t>Фючерс</w:t>
      </w:r>
      <w:r w:rsidRPr="004F7C34">
        <w:rPr>
          <w:spacing w:val="-4"/>
          <w:sz w:val="26"/>
          <w:szCs w:val="26"/>
        </w:rPr>
        <w:t xml:space="preserve"> — катнашчилар томонидан хатарларни сугурталаш максадида келишилган курс бўйича фонд биржасида бажариладиган  тезкор муддатли валюта-молиявий операциялар. </w:t>
      </w:r>
    </w:p>
    <w:p w:rsidR="006F1CEA" w:rsidRPr="004F7C34" w:rsidRDefault="006F1CEA" w:rsidP="006F1CEA">
      <w:pPr>
        <w:jc w:val="both"/>
        <w:rPr>
          <w:spacing w:val="-4"/>
          <w:sz w:val="26"/>
          <w:szCs w:val="26"/>
        </w:rPr>
      </w:pPr>
      <w:r w:rsidRPr="004F7C34">
        <w:rPr>
          <w:b/>
          <w:bCs/>
          <w:spacing w:val="-4"/>
          <w:sz w:val="26"/>
          <w:szCs w:val="26"/>
        </w:rPr>
        <w:t>Халкаро валюта фонди</w:t>
      </w:r>
      <w:r w:rsidRPr="004F7C34">
        <w:rPr>
          <w:spacing w:val="-4"/>
          <w:sz w:val="26"/>
          <w:szCs w:val="26"/>
        </w:rPr>
        <w:t xml:space="preserve"> (ХВФ) — йирик хукуматлараро валюта-молия ташкилот бўлиб, БМТнинг махсуслаштирилган муассасаси сифатида тартибга солиш, маслахат бериш ва молия-кредит сохасидаги вазифаларни бажаради.</w:t>
      </w:r>
    </w:p>
    <w:p w:rsidR="006F1CEA" w:rsidRPr="004F7C34" w:rsidRDefault="006F1CEA" w:rsidP="006F1CEA">
      <w:pPr>
        <w:jc w:val="both"/>
        <w:rPr>
          <w:spacing w:val="-4"/>
          <w:sz w:val="26"/>
          <w:szCs w:val="26"/>
        </w:rPr>
      </w:pPr>
      <w:r w:rsidRPr="004F7C34">
        <w:rPr>
          <w:b/>
          <w:bCs/>
          <w:spacing w:val="-4"/>
          <w:sz w:val="26"/>
          <w:szCs w:val="26"/>
        </w:rPr>
        <w:t>Халкаро иктисодий муносабатлар</w:t>
      </w:r>
      <w:r w:rsidRPr="004F7C34">
        <w:rPr>
          <w:spacing w:val="-4"/>
          <w:sz w:val="26"/>
          <w:szCs w:val="26"/>
        </w:rPr>
        <w:t xml:space="preserve"> — мамлакатлар ва худудлар ўртасидаги, халкаро ташкилотлар ва корпорациялар иштирокидаги хўжалик алокалари тизими.</w:t>
      </w:r>
    </w:p>
    <w:p w:rsidR="006F1CEA" w:rsidRPr="004F7C34" w:rsidRDefault="006F1CEA" w:rsidP="006F1CEA">
      <w:pPr>
        <w:jc w:val="both"/>
        <w:rPr>
          <w:spacing w:val="-4"/>
          <w:sz w:val="26"/>
          <w:szCs w:val="26"/>
        </w:rPr>
      </w:pPr>
      <w:r w:rsidRPr="004F7C34">
        <w:rPr>
          <w:b/>
          <w:bCs/>
          <w:spacing w:val="-4"/>
          <w:sz w:val="26"/>
          <w:szCs w:val="26"/>
        </w:rPr>
        <w:lastRenderedPageBreak/>
        <w:t>Халкаро ишлаб чикариш кооперацияси</w:t>
      </w:r>
      <w:r w:rsidRPr="004F7C34">
        <w:rPr>
          <w:spacing w:val="-4"/>
          <w:sz w:val="26"/>
          <w:szCs w:val="26"/>
        </w:rPr>
        <w:t xml:space="preserve"> — ишлаб чикариш боскичларининг ўзаро бир-бирини тўлдириши ва уларни мувофиклаштириш максадида миллий иктисодий комплексларнинг хамкорлик килиши.</w:t>
      </w:r>
    </w:p>
    <w:p w:rsidR="006F1CEA" w:rsidRPr="004F7C34" w:rsidRDefault="006F1CEA" w:rsidP="006F1CEA">
      <w:pPr>
        <w:jc w:val="both"/>
        <w:rPr>
          <w:spacing w:val="-4"/>
          <w:sz w:val="26"/>
          <w:szCs w:val="26"/>
        </w:rPr>
      </w:pPr>
      <w:r w:rsidRPr="004F7C34">
        <w:rPr>
          <w:b/>
          <w:bCs/>
          <w:spacing w:val="-4"/>
          <w:sz w:val="26"/>
          <w:szCs w:val="26"/>
        </w:rPr>
        <w:t>Халкаро ишлаб чикаришнинг ихтисослашуви</w:t>
      </w:r>
      <w:r w:rsidRPr="004F7C34">
        <w:rPr>
          <w:spacing w:val="-4"/>
          <w:sz w:val="26"/>
          <w:szCs w:val="26"/>
        </w:rPr>
        <w:t xml:space="preserve"> — мамлакатлар ўртасидаги мехнат таксимоти кўриниши бўлиб, унда ўзларининг ички эхтиёжларидан ортикча бир турдаги махсулотлар тайёрлаш билан шугулланувчи миллий ишлаб чикаришларнинг табакаланиши юз беради. </w:t>
      </w:r>
    </w:p>
    <w:p w:rsidR="006F1CEA" w:rsidRPr="004F7C34" w:rsidRDefault="006F1CEA" w:rsidP="006F1CEA">
      <w:pPr>
        <w:jc w:val="both"/>
        <w:rPr>
          <w:spacing w:val="-4"/>
          <w:sz w:val="26"/>
          <w:szCs w:val="26"/>
        </w:rPr>
      </w:pPr>
      <w:r w:rsidRPr="004F7C34">
        <w:rPr>
          <w:b/>
          <w:bCs/>
          <w:spacing w:val="-4"/>
          <w:sz w:val="26"/>
          <w:szCs w:val="26"/>
        </w:rPr>
        <w:t>Халкаро кредит</w:t>
      </w:r>
      <w:r w:rsidRPr="004F7C34">
        <w:rPr>
          <w:spacing w:val="-4"/>
          <w:sz w:val="26"/>
          <w:szCs w:val="26"/>
        </w:rPr>
        <w:t xml:space="preserve"> — валюта ва товар ресурсларини кайтаришлик, шошилинчлик ва тўловлилик шартларида бериш.</w:t>
      </w:r>
    </w:p>
    <w:p w:rsidR="006F1CEA" w:rsidRPr="004F7C34" w:rsidRDefault="006F1CEA" w:rsidP="006F1CEA">
      <w:pPr>
        <w:jc w:val="both"/>
        <w:rPr>
          <w:spacing w:val="-4"/>
          <w:sz w:val="26"/>
          <w:szCs w:val="26"/>
        </w:rPr>
      </w:pPr>
      <w:r w:rsidRPr="004F7C34">
        <w:rPr>
          <w:b/>
          <w:bCs/>
          <w:spacing w:val="-4"/>
          <w:sz w:val="26"/>
          <w:szCs w:val="26"/>
        </w:rPr>
        <w:t>Халкаро савдо</w:t>
      </w:r>
      <w:r w:rsidRPr="004F7C34">
        <w:rPr>
          <w:spacing w:val="-4"/>
          <w:sz w:val="26"/>
          <w:szCs w:val="26"/>
        </w:rPr>
        <w:t xml:space="preserve"> — миллий хўжаликлар ўртасида тўланадиган жами товар айланмаси кўринишидага мехнат махсулотлари айирбошлашнинг ўзига хос шакли.</w:t>
      </w:r>
    </w:p>
    <w:p w:rsidR="006F1CEA" w:rsidRPr="004F7C34" w:rsidRDefault="006F1CEA" w:rsidP="006F1CEA">
      <w:pPr>
        <w:jc w:val="both"/>
        <w:rPr>
          <w:spacing w:val="-4"/>
          <w:sz w:val="26"/>
          <w:szCs w:val="26"/>
        </w:rPr>
      </w:pPr>
      <w:r w:rsidRPr="004F7C34">
        <w:rPr>
          <w:b/>
          <w:bCs/>
          <w:spacing w:val="-4"/>
          <w:sz w:val="26"/>
          <w:szCs w:val="26"/>
        </w:rPr>
        <w:t>Халкаро товар номенклатураси</w:t>
      </w:r>
      <w:r w:rsidRPr="004F7C34">
        <w:rPr>
          <w:spacing w:val="-4"/>
          <w:sz w:val="26"/>
          <w:szCs w:val="26"/>
        </w:rPr>
        <w:t xml:space="preserve"> — мамлакатлар ўртасида келишилган, таснифланган товар позициялари рўйхати бўлиб, хар бир товар позицияси кодлаштирилган ракамларга эга. </w:t>
      </w:r>
    </w:p>
    <w:p w:rsidR="006F1CEA" w:rsidRPr="004F7C34" w:rsidRDefault="006F1CEA" w:rsidP="006F1CEA">
      <w:pPr>
        <w:jc w:val="both"/>
        <w:rPr>
          <w:spacing w:val="-4"/>
          <w:sz w:val="26"/>
          <w:szCs w:val="26"/>
        </w:rPr>
      </w:pPr>
      <w:r w:rsidRPr="004F7C34">
        <w:rPr>
          <w:b/>
          <w:bCs/>
          <w:spacing w:val="-4"/>
          <w:sz w:val="26"/>
          <w:szCs w:val="26"/>
        </w:rPr>
        <w:t>Халкаро хамкорлик ва тараккиёт ташкилоти</w:t>
      </w:r>
      <w:r w:rsidRPr="004F7C34">
        <w:rPr>
          <w:spacing w:val="-4"/>
          <w:sz w:val="26"/>
          <w:szCs w:val="26"/>
        </w:rPr>
        <w:t xml:space="preserve"> (ОЕСР) — энг ривожланган индуцриал мамлакатлар бирлашмаси.</w:t>
      </w:r>
    </w:p>
    <w:p w:rsidR="006F1CEA" w:rsidRPr="004F7C34" w:rsidRDefault="006F1CEA" w:rsidP="006F1CEA">
      <w:pPr>
        <w:jc w:val="both"/>
        <w:rPr>
          <w:spacing w:val="-4"/>
          <w:sz w:val="26"/>
          <w:szCs w:val="26"/>
        </w:rPr>
      </w:pPr>
      <w:r w:rsidRPr="004F7C34">
        <w:rPr>
          <w:b/>
          <w:bCs/>
          <w:spacing w:val="-4"/>
          <w:sz w:val="26"/>
          <w:szCs w:val="26"/>
        </w:rPr>
        <w:t>Халкаро хисоб-китоблар</w:t>
      </w:r>
      <w:r w:rsidRPr="004F7C34">
        <w:rPr>
          <w:spacing w:val="-4"/>
          <w:sz w:val="26"/>
          <w:szCs w:val="26"/>
        </w:rPr>
        <w:t xml:space="preserve"> — турли давлатларнинг хукукий ва жисмоний шахслари ўртасида иктисодий, сиёсий ва маданий муносабатлардан келиб чикувчи пул талаблари ва мажбуриятлари бўйича тўловларни ташкил этиш ва тартибга солиш жараёни.</w:t>
      </w:r>
    </w:p>
    <w:p w:rsidR="006F1CEA" w:rsidRPr="004F7C34" w:rsidRDefault="006F1CEA" w:rsidP="006F1CEA">
      <w:pPr>
        <w:jc w:val="both"/>
        <w:rPr>
          <w:spacing w:val="-4"/>
          <w:sz w:val="26"/>
          <w:szCs w:val="26"/>
        </w:rPr>
      </w:pPr>
      <w:r w:rsidRPr="004F7C34">
        <w:rPr>
          <w:b/>
          <w:bCs/>
          <w:spacing w:val="-4"/>
          <w:sz w:val="26"/>
          <w:szCs w:val="26"/>
        </w:rPr>
        <w:t>Ялпи ички махсулот</w:t>
      </w:r>
      <w:r w:rsidRPr="004F7C34">
        <w:rPr>
          <w:spacing w:val="-4"/>
          <w:sz w:val="26"/>
          <w:szCs w:val="26"/>
        </w:rPr>
        <w:t xml:space="preserve"> (ЯИМ) — маълум давр (одатда бир йил) давомида бир мамлакат худудида яратилган жами киймат.</w:t>
      </w:r>
    </w:p>
    <w:p w:rsidR="00BC068A" w:rsidRDefault="006F1CEA" w:rsidP="006F1CEA">
      <w:r w:rsidRPr="004F7C34">
        <w:rPr>
          <w:b/>
          <w:bCs/>
          <w:spacing w:val="-4"/>
          <w:sz w:val="26"/>
          <w:szCs w:val="26"/>
        </w:rPr>
        <w:t>Янги индустриал мамлакатлар</w:t>
      </w:r>
      <w:r w:rsidRPr="004F7C34">
        <w:rPr>
          <w:spacing w:val="-4"/>
          <w:sz w:val="26"/>
          <w:szCs w:val="26"/>
        </w:rPr>
        <w:t xml:space="preserve"> (ЯИМ) — иктисодий жихатдан энг тез ривожланаётган Осиё, Африка ва Лотин Америкасидаги давлатлар гурухи.</w:t>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autami">
    <w:panose1 w:val="020B0502040204020203"/>
    <w:charset w:val="00"/>
    <w:family w:val="swiss"/>
    <w:pitch w:val="variable"/>
    <w:sig w:usb0="002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CEA"/>
    <w:rsid w:val="006F1CE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CEA"/>
    <w:pPr>
      <w:autoSpaceDE w:val="0"/>
      <w:autoSpaceDN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6F1CEA"/>
    <w:pPr>
      <w:spacing w:line="360" w:lineRule="auto"/>
      <w:jc w:val="both"/>
    </w:pPr>
  </w:style>
  <w:style w:type="character" w:customStyle="1" w:styleId="20">
    <w:name w:val="Основной текст 2 Знак"/>
    <w:basedOn w:val="a0"/>
    <w:link w:val="2"/>
    <w:uiPriority w:val="99"/>
    <w:rsid w:val="006F1CEA"/>
    <w:rPr>
      <w:rFonts w:ascii="Times New Roman" w:eastAsia="Times New Roman" w:hAnsi="Times New Roman" w:cs="Times New Roman"/>
      <w:sz w:val="28"/>
      <w:szCs w:val="28"/>
      <w:lang w:val="ru-RU" w:eastAsia="ru-RU"/>
    </w:rPr>
  </w:style>
  <w:style w:type="paragraph" w:styleId="a3">
    <w:name w:val="Title"/>
    <w:basedOn w:val="a"/>
    <w:link w:val="a4"/>
    <w:uiPriority w:val="99"/>
    <w:qFormat/>
    <w:rsid w:val="006F1CEA"/>
    <w:pPr>
      <w:jc w:val="center"/>
    </w:pPr>
    <w:rPr>
      <w:b/>
      <w:bCs/>
      <w:sz w:val="22"/>
      <w:szCs w:val="22"/>
      <w:lang w:val="en-US"/>
    </w:rPr>
  </w:style>
  <w:style w:type="character" w:customStyle="1" w:styleId="a4">
    <w:name w:val="Название Знак"/>
    <w:basedOn w:val="a0"/>
    <w:link w:val="a3"/>
    <w:uiPriority w:val="99"/>
    <w:rsid w:val="006F1CEA"/>
    <w:rPr>
      <w:rFonts w:ascii="Times New Roman" w:eastAsia="Times New Roman" w:hAnsi="Times New Roman" w:cs="Times New Roman"/>
      <w:b/>
      <w:bCs/>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CEA"/>
    <w:pPr>
      <w:autoSpaceDE w:val="0"/>
      <w:autoSpaceDN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6F1CEA"/>
    <w:pPr>
      <w:spacing w:line="360" w:lineRule="auto"/>
      <w:jc w:val="both"/>
    </w:pPr>
  </w:style>
  <w:style w:type="character" w:customStyle="1" w:styleId="20">
    <w:name w:val="Основной текст 2 Знак"/>
    <w:basedOn w:val="a0"/>
    <w:link w:val="2"/>
    <w:uiPriority w:val="99"/>
    <w:rsid w:val="006F1CEA"/>
    <w:rPr>
      <w:rFonts w:ascii="Times New Roman" w:eastAsia="Times New Roman" w:hAnsi="Times New Roman" w:cs="Times New Roman"/>
      <w:sz w:val="28"/>
      <w:szCs w:val="28"/>
      <w:lang w:val="ru-RU" w:eastAsia="ru-RU"/>
    </w:rPr>
  </w:style>
  <w:style w:type="paragraph" w:styleId="a3">
    <w:name w:val="Title"/>
    <w:basedOn w:val="a"/>
    <w:link w:val="a4"/>
    <w:uiPriority w:val="99"/>
    <w:qFormat/>
    <w:rsid w:val="006F1CEA"/>
    <w:pPr>
      <w:jc w:val="center"/>
    </w:pPr>
    <w:rPr>
      <w:b/>
      <w:bCs/>
      <w:sz w:val="22"/>
      <w:szCs w:val="22"/>
      <w:lang w:val="en-US"/>
    </w:rPr>
  </w:style>
  <w:style w:type="character" w:customStyle="1" w:styleId="a4">
    <w:name w:val="Название Знак"/>
    <w:basedOn w:val="a0"/>
    <w:link w:val="a3"/>
    <w:uiPriority w:val="99"/>
    <w:rsid w:val="006F1CEA"/>
    <w:rPr>
      <w:rFonts w:ascii="Times New Roman" w:eastAsia="Times New Roman" w:hAnsi="Times New Roman" w:cs="Times New Roman"/>
      <w:b/>
      <w:b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2092</Words>
  <Characters>11927</Characters>
  <Application>Microsoft Office Word</Application>
  <DocSecurity>0</DocSecurity>
  <Lines>99</Lines>
  <Paragraphs>27</Paragraphs>
  <ScaleCrop>false</ScaleCrop>
  <Company>Home</Company>
  <LinksUpToDate>false</LinksUpToDate>
  <CharactersWithSpaces>13992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2012-11-05T12:22:00Z</dcterms:created>
  <dcterms:modified xsi:type="dcterms:W3CDTF">2012-11-05T12:22:00Z</dcterms:modified>
</cp:coreProperties>
</file>